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1679" w14:textId="77777777" w:rsidR="007F0ACE" w:rsidRDefault="00420605" w:rsidP="00051167">
      <w:pPr>
        <w:pStyle w:val="Titel"/>
        <w:spacing w:before="360" w:after="240"/>
        <w:contextualSpacing w:val="0"/>
        <w:jc w:val="center"/>
        <w:rPr>
          <w:rStyle w:val="Fett"/>
        </w:rPr>
      </w:pPr>
      <w:r>
        <w:rPr>
          <w:rStyle w:val="Fett"/>
        </w:rPr>
        <w:t>Vereinbarung</w:t>
      </w:r>
    </w:p>
    <w:p w14:paraId="78507AF2" w14:textId="36DDAD17" w:rsidR="007F0ACE" w:rsidRDefault="00FB26DE" w:rsidP="00051167">
      <w:pPr>
        <w:spacing w:before="240" w:after="240"/>
        <w:jc w:val="center"/>
      </w:pPr>
      <w:r>
        <w:t>z</w:t>
      </w:r>
      <w:r w:rsidR="00420605">
        <w:t xml:space="preserve">wischen </w:t>
      </w:r>
    </w:p>
    <w:p w14:paraId="6000EFA5" w14:textId="7F54B72C" w:rsidR="007F0ACE" w:rsidRDefault="00420605" w:rsidP="00051167">
      <w:pPr>
        <w:jc w:val="center"/>
      </w:pPr>
      <w:r>
        <w:t xml:space="preserve">------------------------------------------------------------------------- </w:t>
      </w:r>
    </w:p>
    <w:p w14:paraId="6F028A9E" w14:textId="55709B6A" w:rsidR="007F0ACE" w:rsidRDefault="00AD6E3B" w:rsidP="00051167">
      <w:pPr>
        <w:spacing w:before="240" w:after="240"/>
        <w:jc w:val="center"/>
      </w:pPr>
      <w:r>
        <w:t>u</w:t>
      </w:r>
      <w:r w:rsidR="00420605">
        <w:t xml:space="preserve">nd </w:t>
      </w:r>
    </w:p>
    <w:p w14:paraId="4F8CC051" w14:textId="77777777" w:rsidR="007F0ACE" w:rsidRDefault="00420605" w:rsidP="00051167">
      <w:pPr>
        <w:spacing w:before="240" w:after="240"/>
        <w:jc w:val="center"/>
      </w:pPr>
      <w:r>
        <w:t xml:space="preserve">------------------------------------------------------------------------- </w:t>
      </w:r>
    </w:p>
    <w:p w14:paraId="7B5F4CB7" w14:textId="77777777" w:rsidR="00051167" w:rsidRDefault="00051167" w:rsidP="00051167">
      <w:pPr>
        <w:spacing w:before="240"/>
        <w:rPr>
          <w:rStyle w:val="Fett"/>
          <w:rFonts w:eastAsiaTheme="minorEastAsia"/>
          <w:color w:val="5A5A5A" w:themeColor="text1" w:themeTint="A5"/>
          <w:spacing w:val="15"/>
        </w:rPr>
      </w:pPr>
    </w:p>
    <w:p w14:paraId="4674BCF7" w14:textId="69D0692A" w:rsidR="007F0ACE" w:rsidRDefault="00420605" w:rsidP="00051167">
      <w:pPr>
        <w:spacing w:before="240"/>
        <w:rPr>
          <w:rFonts w:eastAsiaTheme="minorEastAsia"/>
          <w:b/>
          <w:bCs/>
          <w:color w:val="5A5A5A"/>
          <w:spacing w:val="15"/>
        </w:rPr>
      </w:pPr>
      <w:r>
        <w:rPr>
          <w:rStyle w:val="Fett"/>
          <w:rFonts w:eastAsiaTheme="minorEastAsia"/>
          <w:color w:val="5A5A5A" w:themeColor="text1" w:themeTint="A5"/>
          <w:spacing w:val="15"/>
        </w:rPr>
        <w:t xml:space="preserve">Präambel </w:t>
      </w:r>
    </w:p>
    <w:p w14:paraId="07821A23" w14:textId="77777777" w:rsidR="007F0ACE" w:rsidRDefault="00420605" w:rsidP="005E1912">
      <w:pPr>
        <w:pStyle w:val="Listenabsatz"/>
        <w:numPr>
          <w:ilvl w:val="0"/>
          <w:numId w:val="26"/>
        </w:numPr>
        <w:ind w:left="284"/>
        <w:contextualSpacing w:val="0"/>
      </w:pPr>
      <w:r>
        <w:rPr>
          <w:rFonts w:eastAsiaTheme="minorEastAsia"/>
        </w:rPr>
        <w:t xml:space="preserve">Diese Vereinbarung regelt die gemeinsame Wahrnehmung der Verantwortlichkeit durch die Vertragsparteien in Bezug auf die gemeinsam vorgenommene Verarbeitung von personenbezogenen </w:t>
      </w:r>
      <w:r>
        <w:rPr>
          <w:rFonts w:eastAsiaTheme="minorEastAsia"/>
          <w:color w:val="4F81BD" w:themeColor="accent1"/>
        </w:rPr>
        <w:t>Daten bei der… / durch den Betrieb…</w:t>
      </w:r>
      <w:r>
        <w:rPr>
          <w:rFonts w:eastAsiaTheme="minorEastAsia"/>
          <w:color w:val="808080" w:themeColor="background1" w:themeShade="80"/>
        </w:rPr>
        <w:t>[Hier sollte eine Kurzbezeichnung erfolgen, der genauere Gegenstand wird in § 1 beschrieben]</w:t>
      </w:r>
      <w:r>
        <w:rPr>
          <w:rFonts w:eastAsiaTheme="minorEastAsia"/>
        </w:rPr>
        <w:t xml:space="preserve"> Gegenstand dieser Vereinbarung sind somit die durch die beteiligten Vertragsparteien zu erfüllenden Pflichten zur Erfüllung der gemeinschaftlichen Verpflichtungen aus der Datenschutz-Grundverordnung (DS-GVO) als gemeinsam Verantwortliche der Datenverarbeitung (Art. 26 DS-GVO). Dies gilt insbesondere für Maßnahmen zur Erfüllung der Rechte der von der gemeinsamen Verarbeitung betroffenen Personen. </w:t>
      </w:r>
    </w:p>
    <w:p w14:paraId="74FCC507" w14:textId="77777777" w:rsidR="007F0ACE" w:rsidRDefault="00420605" w:rsidP="005E1912">
      <w:pPr>
        <w:pStyle w:val="Listenabsatz"/>
        <w:numPr>
          <w:ilvl w:val="0"/>
          <w:numId w:val="26"/>
        </w:numPr>
        <w:ind w:left="284"/>
        <w:contextualSpacing w:val="0"/>
      </w:pPr>
      <w:r>
        <w:rPr>
          <w:rFonts w:eastAsiaTheme="minorEastAsia"/>
        </w:rPr>
        <w:t>Die Vertragsparteien verpflichten sich gegenseitig nach besten Kräften bei Kontrollen von Aufsichtsbehörden, bei Ordnungs- oder Strafverfahren oder bei der Abwehr von Haftungsansprüchen Betroffener zu unterstützen</w:t>
      </w:r>
    </w:p>
    <w:p w14:paraId="201F91AF" w14:textId="77777777" w:rsidR="007F0ACE" w:rsidRDefault="007F0ACE" w:rsidP="009735E1"/>
    <w:p w14:paraId="7624AF07" w14:textId="177AFC8C" w:rsidR="007F0ACE" w:rsidRDefault="003B7468" w:rsidP="009735E1">
      <w:pPr>
        <w:pStyle w:val="Untertitel"/>
        <w:numPr>
          <w:ilvl w:val="0"/>
          <w:numId w:val="2"/>
        </w:numPr>
        <w:rPr>
          <w:rStyle w:val="Fett"/>
        </w:rPr>
      </w:pPr>
      <w:r>
        <w:rPr>
          <w:rStyle w:val="Fett"/>
        </w:rPr>
        <w:tab/>
      </w:r>
      <w:r w:rsidR="00420605">
        <w:rPr>
          <w:rStyle w:val="Fett"/>
        </w:rPr>
        <w:t>Gegenstand der Vereinbarung</w:t>
      </w:r>
    </w:p>
    <w:p w14:paraId="785B922E" w14:textId="5852CBC1" w:rsidR="007F0ACE" w:rsidRDefault="00420605" w:rsidP="009735E1">
      <w:pPr>
        <w:rPr>
          <w:rFonts w:eastAsiaTheme="minorEastAsia"/>
        </w:rPr>
      </w:pPr>
      <w:r>
        <w:rPr>
          <w:rFonts w:eastAsiaTheme="minorEastAsia"/>
        </w:rPr>
        <w:t xml:space="preserve">Der Gegenstand der Vereinbarung ergibt sich aus der separat erfolgten vertraglichen Absprache (im Folgenden „Hauptvertrag“) </w:t>
      </w:r>
      <w:r>
        <w:rPr>
          <w:rFonts w:eastAsiaTheme="minorEastAsia"/>
          <w:color w:val="4F81BD" w:themeColor="accent1"/>
        </w:rPr>
        <w:t>zum/zur</w:t>
      </w:r>
      <w:r>
        <w:rPr>
          <w:rFonts w:eastAsiaTheme="minorEastAsia"/>
        </w:rPr>
        <w:t xml:space="preserve"> </w:t>
      </w:r>
      <w:sdt>
        <w:sdtPr>
          <w:id w:val="-1593155952"/>
          <w:placeholder>
            <w:docPart w:val="24F2D90C1B8949039CD90BFA338E7CD6"/>
          </w:placeholder>
          <w:showingPlcHdr/>
        </w:sdtPr>
        <w:sdtEndPr/>
        <w:sdtContent>
          <w:r>
            <w:rPr>
              <w:rStyle w:val="Platzhaltertext"/>
              <w:rFonts w:eastAsiaTheme="minorEastAsia"/>
            </w:rPr>
            <w:t>[</w:t>
          </w:r>
          <w:r>
            <w:rPr>
              <w:rStyle w:val="Platzhaltertext"/>
              <w:rFonts w:eastAsiaTheme="minorEastAsia"/>
              <w:b/>
            </w:rPr>
            <w:t>Ausfüllen:</w:t>
          </w:r>
          <w:r>
            <w:rPr>
              <w:rStyle w:val="Platzhaltertext"/>
              <w:rFonts w:eastAsiaTheme="minorEastAsia"/>
            </w:rPr>
            <w:t xml:space="preserve"> Projektname, Grundsatzvereinbarung zur Zusammenarbeit etc.]</w:t>
          </w:r>
        </w:sdtContent>
      </w:sdt>
      <w:r>
        <w:rPr>
          <w:rFonts w:eastAsiaTheme="minorEastAsia"/>
        </w:rPr>
        <w:t>, auf welche(n) hier verwiesen wird.</w:t>
      </w:r>
    </w:p>
    <w:p w14:paraId="64039A45" w14:textId="6B059994" w:rsidR="00E70E47" w:rsidRPr="007A32B4" w:rsidRDefault="005E1912" w:rsidP="007A32B4">
      <w:pPr>
        <w:tabs>
          <w:tab w:val="left" w:pos="1950"/>
        </w:tabs>
      </w:pPr>
      <w:r>
        <w:rPr>
          <w:color w:val="4F81BD" w:themeColor="accent1"/>
        </w:rPr>
        <w:t xml:space="preserve"> </w:t>
      </w:r>
    </w:p>
    <w:p w14:paraId="4BC05D3A" w14:textId="17878A3E" w:rsidR="007F0ACE" w:rsidRDefault="003B7468" w:rsidP="009735E1">
      <w:pPr>
        <w:pStyle w:val="Untertitel"/>
        <w:numPr>
          <w:ilvl w:val="0"/>
          <w:numId w:val="2"/>
        </w:numPr>
        <w:rPr>
          <w:rStyle w:val="Fett"/>
        </w:rPr>
      </w:pPr>
      <w:r>
        <w:tab/>
      </w:r>
      <w:r w:rsidR="00420605">
        <w:rPr>
          <w:rStyle w:val="Fett"/>
        </w:rPr>
        <w:t>Laufzeit dieser Vereinbarung</w:t>
      </w:r>
    </w:p>
    <w:p w14:paraId="2DC553C3" w14:textId="54281B42" w:rsidR="007F0ACE" w:rsidRDefault="00420605" w:rsidP="009735E1">
      <w:pPr>
        <w:rPr>
          <w:rFonts w:eastAsiaTheme="minorEastAsia"/>
        </w:rPr>
      </w:pPr>
      <w:r>
        <w:rPr>
          <w:rFonts w:eastAsiaTheme="minorEastAsia"/>
        </w:rPr>
        <w:t xml:space="preserve">Die Laufzeit dieser Vereinbarung richtet sich nach der des Hauptvertrags </w:t>
      </w:r>
      <w:r>
        <w:rPr>
          <w:rFonts w:eastAsiaTheme="minorEastAsia"/>
          <w:color w:val="4F81BD" w:themeColor="accent1"/>
        </w:rPr>
        <w:t>…</w:t>
      </w:r>
      <w:r>
        <w:rPr>
          <w:rFonts w:eastAsiaTheme="minorEastAsia"/>
          <w:color w:val="9BBB59" w:themeColor="accent3"/>
        </w:rPr>
        <w:t xml:space="preserve"> [</w:t>
      </w:r>
      <w:r w:rsidRPr="003B7468">
        <w:rPr>
          <w:rFonts w:eastAsiaTheme="minorEastAsia"/>
          <w:color w:val="808080" w:themeColor="background1" w:themeShade="80"/>
        </w:rPr>
        <w:t>Bezeichnung des Hauptvertrags].</w:t>
      </w:r>
    </w:p>
    <w:p w14:paraId="21AAA073" w14:textId="77777777" w:rsidR="00FB26DE" w:rsidRDefault="00FB26DE" w:rsidP="009735E1"/>
    <w:p w14:paraId="462BE990" w14:textId="4FC0FB36" w:rsidR="007F0ACE" w:rsidRDefault="003B7468" w:rsidP="009735E1">
      <w:pPr>
        <w:pStyle w:val="Untertitel"/>
        <w:numPr>
          <w:ilvl w:val="0"/>
          <w:numId w:val="2"/>
        </w:numPr>
        <w:rPr>
          <w:b/>
          <w:bCs/>
        </w:rPr>
      </w:pPr>
      <w:r>
        <w:rPr>
          <w:color w:val="4F81BD" w:themeColor="accent1"/>
        </w:rPr>
        <w:tab/>
      </w:r>
      <w:r w:rsidR="00420605">
        <w:rPr>
          <w:rStyle w:val="Fett"/>
        </w:rPr>
        <w:t>Zweck und Mittel der gemeinsamen Verarbeitung</w:t>
      </w:r>
    </w:p>
    <w:p w14:paraId="1DAC0691" w14:textId="77777777" w:rsidR="007F0ACE" w:rsidRDefault="00420605" w:rsidP="005E1912">
      <w:pPr>
        <w:pStyle w:val="Listenabsatz"/>
        <w:numPr>
          <w:ilvl w:val="0"/>
          <w:numId w:val="22"/>
        </w:numPr>
        <w:ind w:left="426"/>
        <w:contextualSpacing w:val="0"/>
      </w:pPr>
      <w:r>
        <w:rPr>
          <w:rFonts w:eastAsiaTheme="minorEastAsia"/>
        </w:rPr>
        <w:t xml:space="preserve">Der gemeinsame Zweck der Verarbeitung ist </w:t>
      </w:r>
      <w:r>
        <w:rPr>
          <w:rFonts w:eastAsiaTheme="minorEastAsia"/>
          <w:color w:val="4F81BD" w:themeColor="accent1"/>
        </w:rPr>
        <w:t>…</w:t>
      </w:r>
    </w:p>
    <w:p w14:paraId="6B84A690" w14:textId="77777777" w:rsidR="007F0ACE" w:rsidRDefault="00420605" w:rsidP="005E1912">
      <w:pPr>
        <w:ind w:left="426"/>
        <w:rPr>
          <w:color w:val="808080"/>
        </w:rPr>
      </w:pPr>
      <w:r>
        <w:rPr>
          <w:rFonts w:eastAsiaTheme="minorEastAsia"/>
          <w:color w:val="808080" w:themeColor="background1" w:themeShade="80"/>
        </w:rPr>
        <w:t xml:space="preserve">[Hier ist der gemeinsam verfolgte Zweck der Verarbeitung zu nennen, z.B.: gemeinsame Nutzung der Daten aus der Umfrage X zu Forschungszwecken, Betrieb einer gemeinsamen Forschungsdatenbank] </w:t>
      </w:r>
    </w:p>
    <w:p w14:paraId="5AF6E3DD" w14:textId="77777777" w:rsidR="007F0ACE" w:rsidRDefault="00420605" w:rsidP="005E1912">
      <w:pPr>
        <w:pStyle w:val="Listenabsatz"/>
        <w:numPr>
          <w:ilvl w:val="0"/>
          <w:numId w:val="22"/>
        </w:numPr>
        <w:ind w:left="426"/>
        <w:contextualSpacing w:val="0"/>
      </w:pPr>
      <w:r>
        <w:rPr>
          <w:rFonts w:eastAsiaTheme="minorEastAsia"/>
        </w:rPr>
        <w:lastRenderedPageBreak/>
        <w:t xml:space="preserve">Die Mittel der Datenverarbeitung sind: </w:t>
      </w:r>
      <w:r>
        <w:rPr>
          <w:rFonts w:eastAsiaTheme="minorEastAsia"/>
          <w:color w:val="4F81BD" w:themeColor="accent1"/>
        </w:rPr>
        <w:t>…</w:t>
      </w:r>
    </w:p>
    <w:p w14:paraId="5C5A2C6A" w14:textId="56984570" w:rsidR="007F0ACE" w:rsidRDefault="00420605" w:rsidP="003B7468">
      <w:pPr>
        <w:ind w:left="426"/>
        <w:rPr>
          <w:color w:val="808080"/>
        </w:rPr>
      </w:pPr>
      <w:r>
        <w:rPr>
          <w:rFonts w:eastAsiaTheme="minorEastAsia"/>
          <w:color w:val="808080" w:themeColor="background1" w:themeShade="80"/>
        </w:rPr>
        <w:t>[Hier sind die Mittel der gemeinsamen Verarbeitung zu nennen. Stellt ein Partner ein Mittel zur Verfügung, muss gewährleistet sein, dass die anderen Partner zumindest vertraglich Einfluss auf die Verarbeitung nehmen können. Mittel sind z.B.: Fragebogen auf der gemeinsam betriebenen Webseite X, gemeinsamer Fragebogen auf der Webseite des Partners X, gemeinsame Forschungsdatenbank im Rechenzentrum des Partners X]</w:t>
      </w:r>
      <w:r w:rsidR="003B7468">
        <w:rPr>
          <w:color w:val="808080"/>
        </w:rPr>
        <w:br/>
      </w:r>
    </w:p>
    <w:p w14:paraId="0A66D5B9" w14:textId="397222EE" w:rsidR="007F0ACE" w:rsidRDefault="003B7468" w:rsidP="009735E1">
      <w:pPr>
        <w:pStyle w:val="Untertitel"/>
        <w:numPr>
          <w:ilvl w:val="0"/>
          <w:numId w:val="2"/>
        </w:numPr>
        <w:rPr>
          <w:rStyle w:val="Fett"/>
        </w:rPr>
      </w:pPr>
      <w:r>
        <w:rPr>
          <w:rStyle w:val="Fett"/>
        </w:rPr>
        <w:tab/>
      </w:r>
      <w:r w:rsidR="00420605">
        <w:rPr>
          <w:rStyle w:val="Fett"/>
        </w:rPr>
        <w:t>Betroffene Personen</w:t>
      </w:r>
      <w:r w:rsidR="00B3537E">
        <w:rPr>
          <w:rStyle w:val="Fett"/>
        </w:rPr>
        <w:t>,</w:t>
      </w:r>
      <w:r w:rsidR="00420605">
        <w:rPr>
          <w:rStyle w:val="Fett"/>
        </w:rPr>
        <w:t xml:space="preserve"> Art der Daten</w:t>
      </w:r>
      <w:r w:rsidR="00B3537E">
        <w:rPr>
          <w:rStyle w:val="Fett"/>
        </w:rPr>
        <w:t xml:space="preserve">, Datenverarbeitung </w:t>
      </w:r>
    </w:p>
    <w:p w14:paraId="2621CD4F" w14:textId="77777777" w:rsidR="007F0ACE" w:rsidRDefault="00420605" w:rsidP="007A32B4">
      <w:pPr>
        <w:pStyle w:val="Listenabsatz"/>
        <w:numPr>
          <w:ilvl w:val="0"/>
          <w:numId w:val="5"/>
        </w:numPr>
        <w:spacing w:after="120"/>
        <w:ind w:left="425" w:hanging="357"/>
        <w:contextualSpacing w:val="0"/>
      </w:pPr>
      <w:r>
        <w:rPr>
          <w:rFonts w:eastAsiaTheme="minorEastAsia"/>
        </w:rPr>
        <w:t>Folgende Personen / Kategorien von Personen sind von der Verarbeitung betroffen:</w:t>
      </w:r>
    </w:p>
    <w:p w14:paraId="79CE24E4" w14:textId="77777777" w:rsidR="007F0ACE" w:rsidRPr="007A32B4" w:rsidRDefault="00420605" w:rsidP="00FB26DE">
      <w:pPr>
        <w:ind w:left="426"/>
        <w:rPr>
          <w:rFonts w:eastAsiaTheme="minorEastAsia"/>
          <w:color w:val="808080" w:themeColor="background1" w:themeShade="80"/>
        </w:rPr>
      </w:pPr>
      <w:r w:rsidRPr="007A32B4">
        <w:rPr>
          <w:rFonts w:eastAsiaTheme="minorEastAsia"/>
          <w:color w:val="808080" w:themeColor="background1" w:themeShade="80"/>
        </w:rPr>
        <w:t>[Hier bitte die von der Verarbeitung betroffenen Personen /-kategorien aufzählen, z.B.:  Probanden, Studierende, Beschäftigte, Dozierende…]</w:t>
      </w:r>
    </w:p>
    <w:p w14:paraId="746A2CD2" w14:textId="77777777" w:rsidR="007F0ACE" w:rsidRDefault="00420605" w:rsidP="007A32B4">
      <w:pPr>
        <w:pStyle w:val="Listenabsatz"/>
        <w:numPr>
          <w:ilvl w:val="0"/>
          <w:numId w:val="5"/>
        </w:numPr>
        <w:spacing w:after="120"/>
        <w:ind w:left="425" w:hanging="357"/>
        <w:contextualSpacing w:val="0"/>
      </w:pPr>
      <w:r>
        <w:rPr>
          <w:rFonts w:eastAsiaTheme="minorEastAsia"/>
        </w:rPr>
        <w:t>Folgende Daten / Kategorien von Daten werden von den jeweiligen betroffenen Personen verarbeitet:</w:t>
      </w:r>
    </w:p>
    <w:p w14:paraId="43791366" w14:textId="726732FA" w:rsidR="00B3537E" w:rsidRDefault="00420605" w:rsidP="00FB26DE">
      <w:pPr>
        <w:ind w:left="426"/>
        <w:rPr>
          <w:rFonts w:eastAsiaTheme="minorEastAsia"/>
          <w:color w:val="9BBB59" w:themeColor="accent3"/>
        </w:rPr>
      </w:pPr>
      <w:r w:rsidRPr="007A32B4">
        <w:rPr>
          <w:rFonts w:eastAsiaTheme="minorEastAsia"/>
          <w:color w:val="808080" w:themeColor="background1" w:themeShade="80"/>
        </w:rPr>
        <w:t>[Hier bitte genau je Personengruppe angeben, welche Daten / -kategorien von den genannten Personen verarbeitet werden, z.B.: Name, Anschrift, Geburtsdatum, Geschlecht, Beruf, Einkommen</w:t>
      </w:r>
      <w:r w:rsidR="003736A3" w:rsidRPr="007A32B4">
        <w:rPr>
          <w:rFonts w:eastAsiaTheme="minorEastAsia"/>
          <w:color w:val="808080" w:themeColor="background1" w:themeShade="80"/>
        </w:rPr>
        <w:t>, Kategorie „Kontaktdaten“</w:t>
      </w:r>
      <w:r w:rsidRPr="007A32B4">
        <w:rPr>
          <w:rFonts w:eastAsiaTheme="minorEastAsia"/>
          <w:color w:val="808080" w:themeColor="background1" w:themeShade="80"/>
        </w:rPr>
        <w:t xml:space="preserve"> …]</w:t>
      </w:r>
    </w:p>
    <w:p w14:paraId="11EAB188" w14:textId="77777777" w:rsidR="007A32B4" w:rsidRDefault="00B3537E" w:rsidP="007A32B4">
      <w:pPr>
        <w:pStyle w:val="Listenabsatz"/>
        <w:numPr>
          <w:ilvl w:val="0"/>
          <w:numId w:val="5"/>
        </w:numPr>
        <w:spacing w:after="120"/>
        <w:ind w:left="425" w:hanging="357"/>
        <w:contextualSpacing w:val="0"/>
      </w:pPr>
      <w:r>
        <w:t>Die gemeinsame Datenverarbeitung charakterisiert sich wie folgt:</w:t>
      </w:r>
    </w:p>
    <w:p w14:paraId="2A203829" w14:textId="01988E94" w:rsidR="00B3537E" w:rsidRPr="00051167" w:rsidRDefault="00B3537E" w:rsidP="007A32B4">
      <w:pPr>
        <w:pStyle w:val="Listenabsatz"/>
        <w:spacing w:after="120"/>
        <w:ind w:left="425"/>
        <w:contextualSpacing w:val="0"/>
        <w:rPr>
          <w:rFonts w:eastAsiaTheme="minorEastAsia"/>
          <w:color w:val="808080" w:themeColor="background1" w:themeShade="80"/>
        </w:rPr>
      </w:pPr>
      <w:r w:rsidRPr="003B7468">
        <w:rPr>
          <w:rFonts w:eastAsiaTheme="minorEastAsia"/>
          <w:color w:val="808080" w:themeColor="background1" w:themeShade="80"/>
        </w:rPr>
        <w:t xml:space="preserve">[Hier bitte transparent in einer Tabelle -ggf. als </w:t>
      </w:r>
      <w:r w:rsidRPr="00051167">
        <w:rPr>
          <w:rFonts w:eastAsiaTheme="minorEastAsia"/>
          <w:color w:val="808080" w:themeColor="background1" w:themeShade="80"/>
        </w:rPr>
        <w:t>Anlage</w:t>
      </w:r>
      <w:r w:rsidR="00051167" w:rsidRPr="00051167">
        <w:rPr>
          <w:rFonts w:eastAsiaTheme="minorEastAsia"/>
          <w:color w:val="808080" w:themeColor="background1" w:themeShade="80"/>
        </w:rPr>
        <w:t xml:space="preserve"> „Tabellarischer Überblick Datenflüsse“ </w:t>
      </w:r>
      <w:r w:rsidRPr="003B7468">
        <w:rPr>
          <w:rFonts w:eastAsiaTheme="minorEastAsia"/>
          <w:color w:val="808080" w:themeColor="background1" w:themeShade="80"/>
        </w:rPr>
        <w:t xml:space="preserve">- darstellen, wie </w:t>
      </w:r>
      <w:r w:rsidR="00AC27CD" w:rsidRPr="003B7468">
        <w:rPr>
          <w:rFonts w:eastAsiaTheme="minorEastAsia"/>
          <w:color w:val="808080" w:themeColor="background1" w:themeShade="80"/>
        </w:rPr>
        <w:t>die</w:t>
      </w:r>
      <w:r w:rsidRPr="003B7468">
        <w:rPr>
          <w:rFonts w:eastAsiaTheme="minorEastAsia"/>
          <w:color w:val="808080" w:themeColor="background1" w:themeShade="80"/>
        </w:rPr>
        <w:t xml:space="preserve"> Datenflüsse sind</w:t>
      </w:r>
      <w:r w:rsidR="00AC27CD" w:rsidRPr="003B7468">
        <w:rPr>
          <w:rFonts w:eastAsiaTheme="minorEastAsia"/>
          <w:color w:val="808080" w:themeColor="background1" w:themeShade="80"/>
        </w:rPr>
        <w:t>, insbesondere auch Schnittstellen und Übertragungswege</w:t>
      </w:r>
      <w:r w:rsidRPr="003B7468">
        <w:rPr>
          <w:rFonts w:eastAsiaTheme="minorEastAsia"/>
          <w:color w:val="808080" w:themeColor="background1" w:themeShade="80"/>
        </w:rPr>
        <w:t>]</w:t>
      </w:r>
    </w:p>
    <w:p w14:paraId="351E26CA" w14:textId="77777777" w:rsidR="003B7468" w:rsidRDefault="003B7468" w:rsidP="003B7468">
      <w:pPr>
        <w:pStyle w:val="Listenabsatz"/>
        <w:ind w:left="426"/>
        <w:contextualSpacing w:val="0"/>
      </w:pPr>
    </w:p>
    <w:p w14:paraId="2FEA6ECD" w14:textId="29C0DA41" w:rsidR="007F0ACE" w:rsidRDefault="003B7468" w:rsidP="009735E1">
      <w:pPr>
        <w:pStyle w:val="Untertitel"/>
        <w:numPr>
          <w:ilvl w:val="0"/>
          <w:numId w:val="2"/>
        </w:numPr>
        <w:rPr>
          <w:rStyle w:val="Fett"/>
        </w:rPr>
      </w:pPr>
      <w:r>
        <w:rPr>
          <w:rStyle w:val="Fett"/>
        </w:rPr>
        <w:tab/>
      </w:r>
      <w:r w:rsidR="00420605">
        <w:rPr>
          <w:rStyle w:val="Fett"/>
        </w:rPr>
        <w:t>Auftragsverarbeiter/</w:t>
      </w:r>
      <w:r w:rsidR="00FC31F8">
        <w:rPr>
          <w:rStyle w:val="Fett"/>
        </w:rPr>
        <w:t xml:space="preserve"> </w:t>
      </w:r>
      <w:r w:rsidR="00420605">
        <w:rPr>
          <w:rStyle w:val="Fett"/>
        </w:rPr>
        <w:t>Subunternehmen</w:t>
      </w:r>
    </w:p>
    <w:p w14:paraId="07F69888" w14:textId="0F4D97D9" w:rsidR="00645FB4" w:rsidRDefault="00645FB4" w:rsidP="00FB26DE">
      <w:pPr>
        <w:pStyle w:val="docdata"/>
        <w:spacing w:before="0" w:beforeAutospacing="0" w:after="120" w:afterAutospacing="0" w:line="320" w:lineRule="atLeast"/>
        <w:ind w:left="426" w:hanging="425"/>
        <w:jc w:val="both"/>
      </w:pPr>
      <w:r>
        <w:rPr>
          <w:rFonts w:ascii="Arial" w:hAnsi="Arial" w:cs="Arial"/>
          <w:color w:val="000000"/>
          <w:sz w:val="22"/>
          <w:szCs w:val="22"/>
        </w:rPr>
        <w:t xml:space="preserve">(1) Die Vertragsparteien verpflichten sich, beim Einsatz von Auftragsverarbeitern im Anwendungsbereich dieser Vereinbarung einen Vertrag nach Art. 28 DSGVO abzuschließen und die andere Vertragspartei darüber schriftlich zu informieren. </w:t>
      </w:r>
    </w:p>
    <w:p w14:paraId="1A4647F0" w14:textId="7D36A468" w:rsidR="00645FB4" w:rsidRDefault="00645FB4" w:rsidP="00FB26DE">
      <w:pPr>
        <w:pStyle w:val="StandardWeb"/>
        <w:spacing w:before="0" w:beforeAutospacing="0" w:after="120" w:afterAutospacing="0" w:line="320" w:lineRule="atLeast"/>
        <w:ind w:left="426" w:hanging="425"/>
        <w:jc w:val="both"/>
      </w:pPr>
      <w:r>
        <w:rPr>
          <w:rFonts w:ascii="Arial" w:hAnsi="Arial" w:cs="Arial"/>
          <w:color w:val="000000"/>
          <w:sz w:val="22"/>
          <w:szCs w:val="22"/>
        </w:rPr>
        <w:t>(2</w:t>
      </w:r>
      <w:r w:rsidR="009735E1">
        <w:rPr>
          <w:rFonts w:ascii="Arial" w:hAnsi="Arial" w:cs="Arial"/>
          <w:color w:val="000000"/>
          <w:sz w:val="22"/>
          <w:szCs w:val="22"/>
        </w:rPr>
        <w:t>)</w:t>
      </w:r>
      <w:r>
        <w:rPr>
          <w:rFonts w:ascii="Arial" w:hAnsi="Arial" w:cs="Arial"/>
          <w:color w:val="000000"/>
          <w:sz w:val="22"/>
          <w:szCs w:val="22"/>
        </w:rPr>
        <w:t xml:space="preserve"> </w:t>
      </w:r>
      <w:r w:rsidR="00FB26DE">
        <w:rPr>
          <w:rFonts w:ascii="Arial" w:hAnsi="Arial" w:cs="Arial"/>
          <w:color w:val="000000"/>
          <w:sz w:val="22"/>
          <w:szCs w:val="22"/>
        </w:rPr>
        <w:t xml:space="preserve"> </w:t>
      </w:r>
      <w:r>
        <w:rPr>
          <w:rFonts w:ascii="Arial" w:hAnsi="Arial" w:cs="Arial"/>
          <w:color w:val="000000"/>
          <w:sz w:val="22"/>
          <w:szCs w:val="22"/>
        </w:rPr>
        <w:t>Keine Information ist erforderlich, soweit die Vertragsparteien Dienstleistungen bei Dritten als Nebenleistung zur Unterstützung der Auftragsdurchführung in Anspruch nehmen, beispielsweise Telekommunikationsdienstleistungen und Wartungen. Bei Nebenleistungen achten die Vertragsparteien eigenverantwortlich auf gesetzes- und datenschutzkonforme vertragliche Vereinbarungen.</w:t>
      </w:r>
    </w:p>
    <w:p w14:paraId="3EDB3CD7" w14:textId="48089C94" w:rsidR="00645FB4" w:rsidRDefault="00645FB4" w:rsidP="00FB26DE">
      <w:pPr>
        <w:spacing w:after="120" w:line="320" w:lineRule="exact"/>
        <w:ind w:left="426" w:hanging="425"/>
        <w:rPr>
          <w:rFonts w:ascii="Arial" w:hAnsi="Arial" w:cs="Arial"/>
          <w:color w:val="000000"/>
        </w:rPr>
      </w:pPr>
      <w:r w:rsidRPr="00645FB4">
        <w:rPr>
          <w:rFonts w:ascii="Arial" w:hAnsi="Arial" w:cs="Arial"/>
          <w:color w:val="000000"/>
        </w:rPr>
        <w:t xml:space="preserve">(3) </w:t>
      </w:r>
      <w:r w:rsidRPr="009735E1">
        <w:rPr>
          <w:rFonts w:ascii="Arial" w:eastAsia="Times New Roman" w:hAnsi="Arial" w:cs="Arial"/>
          <w:color w:val="000000"/>
          <w:lang w:eastAsia="de-DE"/>
        </w:rPr>
        <w:t>Ein Auftragsverarbeiter muss seine vertraglichen Leistungen in der Europäischen Union (EU) oder im Europäischen Wirtschaftsraum (EWR) erbringen. Erfolgt eine Leistungserbringung durch einen Unterauftragnehmer in einem Drittland, so müssen die Parteien ihre</w:t>
      </w:r>
      <w:r w:rsidR="00517A61">
        <w:rPr>
          <w:rFonts w:ascii="Arial" w:eastAsia="Times New Roman" w:hAnsi="Arial" w:cs="Arial"/>
          <w:color w:val="000000"/>
          <w:lang w:eastAsia="de-DE"/>
        </w:rPr>
        <w:t xml:space="preserve"> vorherige</w:t>
      </w:r>
      <w:r w:rsidRPr="009735E1">
        <w:rPr>
          <w:rFonts w:ascii="Arial" w:eastAsia="Times New Roman" w:hAnsi="Arial" w:cs="Arial"/>
          <w:color w:val="000000"/>
          <w:lang w:eastAsia="de-DE"/>
        </w:rPr>
        <w:t xml:space="preserve"> Zustimmung hierzu erteil</w:t>
      </w:r>
      <w:r w:rsidR="00517A61">
        <w:rPr>
          <w:rFonts w:ascii="Arial" w:eastAsia="Times New Roman" w:hAnsi="Arial" w:cs="Arial"/>
          <w:color w:val="000000"/>
          <w:lang w:eastAsia="de-DE"/>
        </w:rPr>
        <w:t>en</w:t>
      </w:r>
      <w:r w:rsidRPr="009735E1">
        <w:rPr>
          <w:rFonts w:ascii="Arial" w:eastAsia="Times New Roman" w:hAnsi="Arial" w:cs="Arial"/>
          <w:color w:val="000000"/>
          <w:lang w:eastAsia="de-DE"/>
        </w:rPr>
        <w:t>.</w:t>
      </w:r>
      <w:r w:rsidRPr="00645FB4">
        <w:rPr>
          <w:rFonts w:ascii="Arial" w:hAnsi="Arial" w:cs="Arial"/>
          <w:color w:val="000000"/>
        </w:rPr>
        <w:t> </w:t>
      </w:r>
    </w:p>
    <w:p w14:paraId="0F4AABB1" w14:textId="77777777" w:rsidR="00FB26DE" w:rsidRPr="00645FB4" w:rsidRDefault="00FB26DE" w:rsidP="00FB26DE">
      <w:pPr>
        <w:spacing w:after="120" w:line="320" w:lineRule="exact"/>
        <w:ind w:left="426" w:hanging="425"/>
      </w:pPr>
    </w:p>
    <w:p w14:paraId="12ADE3E4" w14:textId="231E2581" w:rsidR="007F0ACE" w:rsidRDefault="003B7468" w:rsidP="009735E1">
      <w:pPr>
        <w:pStyle w:val="Untertitel"/>
        <w:numPr>
          <w:ilvl w:val="0"/>
          <w:numId w:val="2"/>
        </w:numPr>
        <w:rPr>
          <w:rStyle w:val="Fett"/>
        </w:rPr>
      </w:pPr>
      <w:r>
        <w:tab/>
      </w:r>
      <w:r w:rsidR="002F7E6B">
        <w:rPr>
          <w:rStyle w:val="Fett"/>
        </w:rPr>
        <w:tab/>
      </w:r>
      <w:r w:rsidR="00420605">
        <w:rPr>
          <w:rStyle w:val="Fett"/>
        </w:rPr>
        <w:t>Ort der Verarbeitungstätigkeit</w:t>
      </w:r>
    </w:p>
    <w:p w14:paraId="340C4F9C" w14:textId="3EA96A9C" w:rsidR="007F0ACE" w:rsidRDefault="00420605" w:rsidP="009735E1">
      <w:pPr>
        <w:rPr>
          <w:rFonts w:eastAsiaTheme="minorEastAsia"/>
        </w:rPr>
      </w:pPr>
      <w:r>
        <w:rPr>
          <w:rFonts w:eastAsiaTheme="minorEastAsia"/>
        </w:rPr>
        <w:t>Die Verarbeitung durch die Vertragsparteien findet ausschließlich innerhalb der EU bzw. des EWR statt.</w:t>
      </w:r>
    </w:p>
    <w:p w14:paraId="046BBD30" w14:textId="77777777" w:rsidR="00FB26DE" w:rsidRDefault="00FB26DE" w:rsidP="009735E1"/>
    <w:p w14:paraId="3CC8AD6D" w14:textId="017E7F89" w:rsidR="007F0ACE" w:rsidRDefault="003B7468" w:rsidP="009735E1">
      <w:pPr>
        <w:pStyle w:val="Untertitel"/>
        <w:numPr>
          <w:ilvl w:val="0"/>
          <w:numId w:val="2"/>
        </w:numPr>
        <w:rPr>
          <w:rStyle w:val="Fett"/>
        </w:rPr>
      </w:pPr>
      <w:r>
        <w:rPr>
          <w:rStyle w:val="Fett"/>
        </w:rPr>
        <w:tab/>
      </w:r>
      <w:r w:rsidR="00420605">
        <w:rPr>
          <w:rStyle w:val="Fett"/>
        </w:rPr>
        <w:t>Technisch organisatorische Maßnahmen</w:t>
      </w:r>
    </w:p>
    <w:p w14:paraId="26055E83" w14:textId="7D57BE0E" w:rsidR="001768D7" w:rsidRPr="001768D7" w:rsidRDefault="001768D7" w:rsidP="00DF2EB6">
      <w:pPr>
        <w:pStyle w:val="Listenabsatz"/>
        <w:spacing w:after="120" w:line="320" w:lineRule="exact"/>
        <w:ind w:left="426" w:hanging="349"/>
        <w:contextualSpacing w:val="0"/>
        <w:jc w:val="both"/>
        <w:rPr>
          <w:rFonts w:ascii="Arial" w:eastAsia="Times New Roman" w:hAnsi="Arial" w:cs="Arial"/>
          <w:lang w:eastAsia="de-DE"/>
        </w:rPr>
      </w:pPr>
      <w:r w:rsidRPr="001768D7">
        <w:rPr>
          <w:rFonts w:ascii="Arial" w:eastAsia="Times New Roman" w:hAnsi="Arial" w:cs="Arial"/>
          <w:lang w:eastAsia="de-DE"/>
        </w:rPr>
        <w:t>(1) Die Parteien stellen innerhalb ihres Wirkbereiches</w:t>
      </w:r>
      <w:r>
        <w:rPr>
          <w:rFonts w:ascii="Arial" w:eastAsia="Times New Roman" w:hAnsi="Arial" w:cs="Arial"/>
          <w:lang w:eastAsia="de-DE"/>
        </w:rPr>
        <w:t xml:space="preserve"> gemäß</w:t>
      </w:r>
      <w:r w:rsidR="00FB26DE">
        <w:rPr>
          <w:rFonts w:ascii="Arial" w:eastAsia="Times New Roman" w:hAnsi="Arial" w:cs="Arial"/>
          <w:lang w:eastAsia="de-DE"/>
        </w:rPr>
        <w:t xml:space="preserve"> der</w:t>
      </w:r>
      <w:r>
        <w:rPr>
          <w:rFonts w:ascii="Arial" w:eastAsia="Times New Roman" w:hAnsi="Arial" w:cs="Arial"/>
          <w:lang w:eastAsia="de-DE"/>
        </w:rPr>
        <w:t xml:space="preserve"> </w:t>
      </w:r>
      <w:r>
        <w:rPr>
          <w:rFonts w:ascii="Arial" w:eastAsia="Times New Roman" w:hAnsi="Arial" w:cs="Arial"/>
          <w:b/>
          <w:lang w:eastAsia="de-DE"/>
        </w:rPr>
        <w:t>Anlage</w:t>
      </w:r>
      <w:r w:rsidR="00517A61">
        <w:rPr>
          <w:rFonts w:ascii="Arial" w:eastAsia="Times New Roman" w:hAnsi="Arial" w:cs="Arial"/>
          <w:b/>
          <w:lang w:eastAsia="de-DE"/>
        </w:rPr>
        <w:t xml:space="preserve"> </w:t>
      </w:r>
      <w:r w:rsidR="00517A61" w:rsidRPr="00517A61">
        <w:rPr>
          <w:rFonts w:ascii="Arial" w:eastAsia="Times New Roman" w:hAnsi="Arial" w:cs="Arial"/>
          <w:bCs/>
          <w:lang w:eastAsia="de-DE"/>
        </w:rPr>
        <w:t>über Datenflüsse gem. § 4</w:t>
      </w:r>
      <w:r w:rsidR="00AC27CD">
        <w:rPr>
          <w:rFonts w:ascii="Arial" w:eastAsia="Times New Roman" w:hAnsi="Arial" w:cs="Arial"/>
          <w:bCs/>
          <w:lang w:eastAsia="de-DE"/>
        </w:rPr>
        <w:t xml:space="preserve"> Absatz 3</w:t>
      </w:r>
      <w:r w:rsidR="00517A61">
        <w:rPr>
          <w:rFonts w:ascii="Arial" w:eastAsia="Times New Roman" w:hAnsi="Arial" w:cs="Arial"/>
          <w:lang w:eastAsia="de-DE"/>
        </w:rPr>
        <w:t xml:space="preserve"> </w:t>
      </w:r>
      <w:r w:rsidRPr="001768D7">
        <w:rPr>
          <w:rFonts w:ascii="Arial" w:eastAsia="Times New Roman" w:hAnsi="Arial" w:cs="Arial"/>
          <w:lang w:eastAsia="de-DE"/>
        </w:rPr>
        <w:t xml:space="preserve">sicher, dass alle mit der Datenverarbeitung befassten Mitarbeitenden die Vertraulichkeit der Daten gemäß den Artikeln 28 Abs. 3, 29 und 32 DS-GVO für die Zeit ihrer Tätigkeit wie auch nach Beendigung des Beschäftigungsverhältnisses wahren und dass diese vor Aufnahme ihrer Tätigkeit entsprechend </w:t>
      </w:r>
      <w:r w:rsidRPr="0009481B">
        <w:rPr>
          <w:rFonts w:ascii="Arial" w:eastAsia="Times New Roman" w:hAnsi="Arial" w:cs="Arial"/>
          <w:sz w:val="24"/>
          <w:szCs w:val="24"/>
          <w:lang w:eastAsia="de-DE"/>
        </w:rPr>
        <w:t>auf</w:t>
      </w:r>
      <w:r w:rsidRPr="001768D7">
        <w:rPr>
          <w:rFonts w:ascii="Arial" w:eastAsia="Times New Roman" w:hAnsi="Arial" w:cs="Arial"/>
          <w:lang w:eastAsia="de-DE"/>
        </w:rPr>
        <w:t xml:space="preserve"> das Datengeheimnis verpflichtet sowie in die für sie relevanten Bestimmungen zum Datenschutz eingewiesen werden.</w:t>
      </w:r>
    </w:p>
    <w:p w14:paraId="370783D5" w14:textId="77777777" w:rsidR="001768D7" w:rsidRPr="001768D7" w:rsidRDefault="001768D7" w:rsidP="00DF2EB6">
      <w:pPr>
        <w:pStyle w:val="Listenabsatz"/>
        <w:spacing w:after="120" w:line="320" w:lineRule="exact"/>
        <w:ind w:left="426" w:hanging="349"/>
        <w:contextualSpacing w:val="0"/>
        <w:jc w:val="both"/>
        <w:rPr>
          <w:rFonts w:ascii="Arial" w:eastAsia="Times New Roman" w:hAnsi="Arial" w:cs="Arial"/>
          <w:lang w:eastAsia="de-DE"/>
        </w:rPr>
      </w:pPr>
      <w:r w:rsidRPr="001768D7">
        <w:rPr>
          <w:rFonts w:ascii="Arial" w:eastAsia="Times New Roman" w:hAnsi="Arial" w:cs="Arial"/>
          <w:lang w:eastAsia="de-DE"/>
        </w:rPr>
        <w:t>(2) Die Parteien haben eigenständig dafür Sorge zu tragen, dass sie sämtliche in Bezug auf die Daten bestehenden gesetzlichen Aufbewahrungspflichten einhalten. Sie haben hierzu angemessene Datensicherheitsvorkehrungen (Art. 32 ff. DS-GVO) zu treffen. Dies gilt insbesondere im Falle der Beendigung der Zusammenarbeit.</w:t>
      </w:r>
    </w:p>
    <w:p w14:paraId="36595DB8" w14:textId="77777777" w:rsidR="001768D7" w:rsidRPr="001768D7" w:rsidRDefault="001768D7" w:rsidP="00DF2EB6">
      <w:pPr>
        <w:pStyle w:val="Listenabsatz"/>
        <w:spacing w:after="120" w:line="320" w:lineRule="exact"/>
        <w:ind w:left="426" w:hanging="349"/>
        <w:contextualSpacing w:val="0"/>
        <w:jc w:val="both"/>
        <w:rPr>
          <w:rFonts w:ascii="Arial" w:eastAsia="Times New Roman" w:hAnsi="Arial" w:cs="Arial"/>
          <w:lang w:eastAsia="de-DE"/>
        </w:rPr>
      </w:pPr>
      <w:r w:rsidRPr="001768D7">
        <w:rPr>
          <w:rFonts w:ascii="Arial" w:eastAsia="Times New Roman" w:hAnsi="Arial" w:cs="Arial"/>
          <w:lang w:eastAsia="de-DE"/>
        </w:rPr>
        <w:t>(3) Die Implementierung, Voreinstellung und der Betrieb der Systeme sind unter Beachtung der Vorgaben der DS-GVO und anderer Regelungswerke, insbesondere unter Beachtung der Grundsätze des Datenschutzes durch Design und datenschutzfreundliche Voreinstellungen sowie unter Verwendung von dem Stand der Technik entsprechenden geeigneten technischen und organisatorischen Maßnahmen durchzuführen.</w:t>
      </w:r>
    </w:p>
    <w:p w14:paraId="37E5528A" w14:textId="77777777" w:rsidR="007F0ACE" w:rsidRDefault="007F0ACE" w:rsidP="009735E1">
      <w:pPr>
        <w:pStyle w:val="Listenabsatz"/>
        <w:contextualSpacing w:val="0"/>
      </w:pPr>
    </w:p>
    <w:p w14:paraId="4F046F00" w14:textId="430C09A4" w:rsidR="007F0ACE" w:rsidRPr="002266CE" w:rsidRDefault="003B7468" w:rsidP="002266CE">
      <w:pPr>
        <w:pStyle w:val="Listenabsatz"/>
        <w:numPr>
          <w:ilvl w:val="0"/>
          <w:numId w:val="2"/>
        </w:numPr>
        <w:contextualSpacing w:val="0"/>
        <w:rPr>
          <w:rStyle w:val="Fett"/>
          <w:rFonts w:eastAsiaTheme="minorEastAsia"/>
          <w:color w:val="5A5A5A"/>
          <w:spacing w:val="15"/>
        </w:rPr>
      </w:pPr>
      <w:r>
        <w:rPr>
          <w:rStyle w:val="Fett"/>
          <w:rFonts w:eastAsiaTheme="minorEastAsia"/>
          <w:color w:val="5A5A5A" w:themeColor="text1" w:themeTint="A5"/>
          <w:spacing w:val="15"/>
        </w:rPr>
        <w:tab/>
      </w:r>
      <w:r w:rsidR="00420605">
        <w:rPr>
          <w:rStyle w:val="Fett"/>
          <w:rFonts w:eastAsiaTheme="minorEastAsia"/>
          <w:color w:val="5A5A5A" w:themeColor="text1" w:themeTint="A5"/>
          <w:spacing w:val="15"/>
        </w:rPr>
        <w:t>Datenschutzfolgeabschätzung</w:t>
      </w:r>
    </w:p>
    <w:p w14:paraId="4AD2A1B7" w14:textId="77777777" w:rsidR="001768D7" w:rsidRPr="002266CE" w:rsidRDefault="001768D7" w:rsidP="002266CE">
      <w:pPr>
        <w:spacing w:after="120" w:line="320" w:lineRule="exact"/>
        <w:jc w:val="both"/>
        <w:rPr>
          <w:rFonts w:ascii="Arial" w:eastAsia="Calibri" w:hAnsi="Arial" w:cs="Arial"/>
        </w:rPr>
      </w:pPr>
      <w:r w:rsidRPr="002266CE">
        <w:rPr>
          <w:rFonts w:ascii="Arial" w:eastAsia="Calibri" w:hAnsi="Arial" w:cs="Arial"/>
        </w:rPr>
        <w:t>Ist eine Datenschutz-Folgenabschätzung gemäß Art. 35 DS-GVO erforderlich, unterstützen sich die Parteien gegenseitig.</w:t>
      </w:r>
    </w:p>
    <w:p w14:paraId="5C7B2E4C" w14:textId="4E65358D" w:rsidR="007F0ACE" w:rsidRDefault="007F0ACE" w:rsidP="009735E1">
      <w:pPr>
        <w:pStyle w:val="Listenabsatz"/>
        <w:contextualSpacing w:val="0"/>
      </w:pPr>
    </w:p>
    <w:p w14:paraId="7CABFD30" w14:textId="7050F312" w:rsidR="007F0ACE" w:rsidRDefault="00420605" w:rsidP="003B7468">
      <w:pPr>
        <w:pStyle w:val="Listenabsatz"/>
        <w:numPr>
          <w:ilvl w:val="0"/>
          <w:numId w:val="2"/>
        </w:numPr>
        <w:ind w:left="851" w:hanging="851"/>
        <w:contextualSpacing w:val="0"/>
        <w:rPr>
          <w:rFonts w:eastAsiaTheme="minorEastAsia"/>
          <w:b/>
          <w:bCs/>
          <w:color w:val="5A5A5A"/>
          <w:spacing w:val="15"/>
        </w:rPr>
      </w:pPr>
      <w:r>
        <w:rPr>
          <w:rStyle w:val="Fett"/>
          <w:rFonts w:eastAsiaTheme="minorEastAsia"/>
          <w:color w:val="5A5A5A" w:themeColor="text1" w:themeTint="A5"/>
          <w:spacing w:val="15"/>
        </w:rPr>
        <w:t>Verantwortlichkeiten der Parteien bei Betroffenenrechten</w:t>
      </w:r>
    </w:p>
    <w:p w14:paraId="6D1D03A2" w14:textId="4C277D05" w:rsidR="007F0ACE" w:rsidRDefault="00420605" w:rsidP="00DF2EB6">
      <w:pPr>
        <w:ind w:left="360" w:hanging="360"/>
      </w:pPr>
      <w:r>
        <w:rPr>
          <w:rFonts w:eastAsiaTheme="minorEastAsia"/>
        </w:rPr>
        <w:t>(1)</w:t>
      </w:r>
      <w:r>
        <w:rPr>
          <w:rFonts w:eastAsiaTheme="minorEastAsia"/>
        </w:rPr>
        <w:tab/>
      </w:r>
      <w:r>
        <w:rPr>
          <w:rFonts w:eastAsiaTheme="minorEastAsia"/>
          <w:color w:val="000000" w:themeColor="text1"/>
        </w:rPr>
        <w:t xml:space="preserve">Die Parteien sind gemeinschaftlich </w:t>
      </w:r>
      <w:r>
        <w:rPr>
          <w:rFonts w:eastAsiaTheme="minorEastAsia"/>
        </w:rPr>
        <w:t xml:space="preserve">verpflichtet, bei der Erhebung personenbezogener Daten gegenüber der betroffenen Person die sich aus Art. 13 </w:t>
      </w:r>
      <w:r w:rsidR="00CE1F47">
        <w:rPr>
          <w:rFonts w:eastAsiaTheme="minorEastAsia"/>
        </w:rPr>
        <w:t xml:space="preserve">und Art. 14 </w:t>
      </w:r>
      <w:r>
        <w:rPr>
          <w:rFonts w:eastAsiaTheme="minorEastAsia"/>
        </w:rPr>
        <w:t>DSGVO ergebenden Informationspflichten zu erfüllen. Sie stellen zudem</w:t>
      </w:r>
      <w:r>
        <w:rPr>
          <w:rFonts w:eastAsiaTheme="minorEastAsia"/>
          <w:color w:val="4F81BD" w:themeColor="accent1"/>
        </w:rPr>
        <w:t xml:space="preserve"> </w:t>
      </w:r>
      <w:r>
        <w:rPr>
          <w:rFonts w:eastAsiaTheme="minorEastAsia"/>
        </w:rPr>
        <w:t xml:space="preserve">den Betroffenen die wesentlichen Informationen dieser Vereinbarung zur Verfügung. Die Zurverfügungstellung dieser Informationen erfolgt durch die Vertragspartei </w:t>
      </w:r>
      <w:r>
        <w:rPr>
          <w:rFonts w:eastAsiaTheme="minorEastAsia"/>
          <w:color w:val="4F81BD" w:themeColor="accent1"/>
        </w:rPr>
        <w:t>…</w:t>
      </w:r>
      <w:bookmarkStart w:id="0" w:name="_Hlk450801"/>
      <w:r>
        <w:rPr>
          <w:rFonts w:eastAsiaTheme="minorEastAsia"/>
          <w:color w:val="4F81BD" w:themeColor="accent1"/>
        </w:rPr>
        <w:t xml:space="preserve"> [Name, Kontaktdaten]</w:t>
      </w:r>
      <w:r>
        <w:rPr>
          <w:rFonts w:eastAsiaTheme="minorEastAsia"/>
        </w:rPr>
        <w:t>.</w:t>
      </w:r>
      <w:r>
        <w:rPr>
          <w:rFonts w:eastAsiaTheme="minorEastAsia"/>
          <w:color w:val="9BBB59" w:themeColor="accent3"/>
        </w:rPr>
        <w:t xml:space="preserve"> </w:t>
      </w:r>
      <w:bookmarkEnd w:id="0"/>
      <w:r>
        <w:rPr>
          <w:rFonts w:eastAsiaTheme="minorEastAsia"/>
        </w:rPr>
        <w:t>Diese stimmt die Informationen mit den anderen Vertragsparteien ab. Die anderen Vertragsparteien unterstützen ihrerseits die ausführende Vertragspartei.</w:t>
      </w:r>
    </w:p>
    <w:p w14:paraId="6539926C" w14:textId="2DE6D451" w:rsidR="007F0ACE" w:rsidRDefault="00420605" w:rsidP="00DF2EB6">
      <w:pPr>
        <w:ind w:left="360" w:hanging="360"/>
      </w:pPr>
      <w:r>
        <w:rPr>
          <w:rFonts w:eastAsiaTheme="minorEastAsia"/>
        </w:rPr>
        <w:t>(</w:t>
      </w:r>
      <w:r w:rsidR="00705212">
        <w:rPr>
          <w:rFonts w:eastAsiaTheme="minorEastAsia"/>
        </w:rPr>
        <w:t>2</w:t>
      </w:r>
      <w:r>
        <w:rPr>
          <w:rFonts w:eastAsiaTheme="minorEastAsia"/>
        </w:rPr>
        <w:t>)</w:t>
      </w:r>
      <w:r>
        <w:rPr>
          <w:rFonts w:eastAsiaTheme="minorEastAsia"/>
        </w:rPr>
        <w:tab/>
        <w:t xml:space="preserve">Die Parteien sind gemeinschaftlich verpflichtet jeweils bestehende </w:t>
      </w:r>
      <w:r w:rsidR="009E3305">
        <w:rPr>
          <w:rFonts w:eastAsiaTheme="minorEastAsia"/>
        </w:rPr>
        <w:t xml:space="preserve">Rechte </w:t>
      </w:r>
      <w:r>
        <w:rPr>
          <w:rFonts w:eastAsiaTheme="minorEastAsia"/>
        </w:rPr>
        <w:t xml:space="preserve">Betroffener </w:t>
      </w:r>
      <w:r w:rsidR="009E3305">
        <w:rPr>
          <w:rFonts w:eastAsiaTheme="minorEastAsia"/>
        </w:rPr>
        <w:t>aus Art. 15 -22 DSGVO (</w:t>
      </w:r>
      <w:r w:rsidR="00670D50">
        <w:rPr>
          <w:rFonts w:eastAsiaTheme="minorEastAsia"/>
        </w:rPr>
        <w:t>Recht auf Auskunft, Berichtigung, Löschung, Einschränkung der Verarbeitung, Mitteilung, Datenübertragbarkeit, Widerspruch, Einzelfallentscheidung</w:t>
      </w:r>
      <w:r w:rsidR="009E3305">
        <w:rPr>
          <w:rFonts w:eastAsiaTheme="minorEastAsia"/>
        </w:rPr>
        <w:t xml:space="preserve">) </w:t>
      </w:r>
      <w:r>
        <w:rPr>
          <w:rFonts w:eastAsiaTheme="minorEastAsia"/>
        </w:rPr>
        <w:t xml:space="preserve">auf deren bestehen zu prüfen und ggf. zu erfüllen. Die Bearbeitung von </w:t>
      </w:r>
      <w:r w:rsidR="009E3305">
        <w:rPr>
          <w:rFonts w:eastAsiaTheme="minorEastAsia"/>
        </w:rPr>
        <w:t>entsprechenden Anliegen</w:t>
      </w:r>
      <w:r>
        <w:rPr>
          <w:rFonts w:eastAsiaTheme="minorEastAsia"/>
        </w:rPr>
        <w:t xml:space="preserve"> übernimmt die Vertragspartei</w:t>
      </w:r>
      <w:r w:rsidR="009E3305">
        <w:rPr>
          <w:rFonts w:eastAsiaTheme="minorEastAsia"/>
        </w:rPr>
        <w:t>, bei der die Rechte geltend gemacht werden</w:t>
      </w:r>
      <w:r>
        <w:rPr>
          <w:rFonts w:eastAsiaTheme="minorEastAsia"/>
        </w:rPr>
        <w:t>.</w:t>
      </w:r>
      <w:r>
        <w:rPr>
          <w:rFonts w:eastAsiaTheme="minorEastAsia"/>
          <w:color w:val="9BBB59" w:themeColor="accent3"/>
        </w:rPr>
        <w:t xml:space="preserve"> </w:t>
      </w:r>
      <w:r>
        <w:rPr>
          <w:rFonts w:eastAsiaTheme="minorEastAsia"/>
        </w:rPr>
        <w:t xml:space="preserve"> Die anderen Vertragsparteien unterstützen die ausführende Partei durch die </w:t>
      </w:r>
      <w:r w:rsidR="009E3305">
        <w:rPr>
          <w:rFonts w:eastAsiaTheme="minorEastAsia"/>
        </w:rPr>
        <w:t xml:space="preserve">unverzügliche </w:t>
      </w:r>
      <w:r>
        <w:rPr>
          <w:rFonts w:eastAsiaTheme="minorEastAsia"/>
        </w:rPr>
        <w:t>Zurverfügungstellung der für die Bearbeitung erforderlichen Informationen</w:t>
      </w:r>
      <w:r w:rsidR="009E3305">
        <w:rPr>
          <w:rFonts w:eastAsiaTheme="minorEastAsia"/>
        </w:rPr>
        <w:t>, führen Berichtigungen und Löschungen durch und übertragen erforderliche Daten</w:t>
      </w:r>
      <w:r>
        <w:rPr>
          <w:rFonts w:eastAsiaTheme="minorEastAsia"/>
        </w:rPr>
        <w:t>.</w:t>
      </w:r>
    </w:p>
    <w:p w14:paraId="2E8840B5" w14:textId="77777777" w:rsidR="007F0ACE" w:rsidRDefault="007F0ACE" w:rsidP="009735E1"/>
    <w:p w14:paraId="3C273745" w14:textId="77777777" w:rsidR="007F0ACE" w:rsidRDefault="00420605" w:rsidP="009735E1">
      <w:pPr>
        <w:pStyle w:val="Untertitel"/>
        <w:numPr>
          <w:ilvl w:val="0"/>
          <w:numId w:val="2"/>
        </w:numPr>
        <w:rPr>
          <w:b/>
          <w:bCs/>
        </w:rPr>
      </w:pPr>
      <w:r>
        <w:rPr>
          <w:rStyle w:val="Fett"/>
        </w:rPr>
        <w:lastRenderedPageBreak/>
        <w:t>Meldepflichtige Datenpannen</w:t>
      </w:r>
    </w:p>
    <w:p w14:paraId="478031E6" w14:textId="77777777" w:rsidR="007F0ACE" w:rsidRDefault="00420605" w:rsidP="00DF2EB6">
      <w:pPr>
        <w:pStyle w:val="Listenabsatz"/>
        <w:numPr>
          <w:ilvl w:val="0"/>
          <w:numId w:val="16"/>
        </w:numPr>
        <w:ind w:left="426"/>
        <w:contextualSpacing w:val="0"/>
      </w:pPr>
      <w:r>
        <w:rPr>
          <w:rFonts w:eastAsiaTheme="minorEastAsia"/>
        </w:rPr>
        <w:t>Liegt ein Datenschutzverstoß im Sinne der Art. 33 und 34 DS-GVO vor oder besteht der dringende Verdacht eines solchen Verstoßes, so muss die jeweilige Vertragspartei die anderen Vertragsparteien unverzüglich informieren, damit die Vertragsparteien ihrer gemeinschaftlichen Verantwortung rechtzeitig nachkommen können. Die betreffende Information hat den Sachverhalt, die betroffenen Daten, mögliche Folgen und die bereits getroffenen oder vorgeschlagenen Gegenmaßnahmen zu enthalten.</w:t>
      </w:r>
    </w:p>
    <w:p w14:paraId="1C072A9C" w14:textId="2B71AC5C" w:rsidR="007F0ACE" w:rsidRDefault="00420605" w:rsidP="00DF2EB6">
      <w:pPr>
        <w:pStyle w:val="Listenabsatz"/>
        <w:numPr>
          <w:ilvl w:val="0"/>
          <w:numId w:val="16"/>
        </w:numPr>
        <w:ind w:left="426"/>
        <w:contextualSpacing w:val="0"/>
      </w:pPr>
      <w:r>
        <w:rPr>
          <w:rFonts w:eastAsiaTheme="minorEastAsia"/>
        </w:rPr>
        <w:t>Die Vertragsparteien nennen sich gegenseitig Ansprechpartner</w:t>
      </w:r>
      <w:r w:rsidR="00DF2EB6">
        <w:rPr>
          <w:rFonts w:eastAsiaTheme="minorEastAsia"/>
        </w:rPr>
        <w:t>*Innen</w:t>
      </w:r>
      <w:r w:rsidR="00EC4A4D">
        <w:rPr>
          <w:rFonts w:eastAsiaTheme="minorEastAsia"/>
        </w:rPr>
        <w:t xml:space="preserve"> für Datenschutzpannen</w:t>
      </w:r>
      <w:r w:rsidR="00DF2EB6">
        <w:rPr>
          <w:rFonts w:eastAsiaTheme="minorEastAsia"/>
        </w:rPr>
        <w:t>:</w:t>
      </w:r>
    </w:p>
    <w:p w14:paraId="59FA6548" w14:textId="77777777" w:rsidR="007F0ACE" w:rsidRDefault="00420605" w:rsidP="00DF2EB6">
      <w:pPr>
        <w:pStyle w:val="Listenabsatz"/>
        <w:ind w:left="426"/>
        <w:contextualSpacing w:val="0"/>
        <w:rPr>
          <w:color w:val="4472C4"/>
        </w:rPr>
      </w:pPr>
      <w:r>
        <w:rPr>
          <w:rFonts w:eastAsiaTheme="minorEastAsia"/>
          <w:color w:val="4F81BD" w:themeColor="accent1"/>
        </w:rPr>
        <w:t>Vertragspartei A: Namen, Kontaktdaten</w:t>
      </w:r>
    </w:p>
    <w:p w14:paraId="760C675A" w14:textId="77777777" w:rsidR="007F0ACE" w:rsidRDefault="00420605" w:rsidP="00DF2EB6">
      <w:pPr>
        <w:pStyle w:val="Listenabsatz"/>
        <w:ind w:left="426"/>
        <w:contextualSpacing w:val="0"/>
        <w:rPr>
          <w:color w:val="4472C4"/>
        </w:rPr>
      </w:pPr>
      <w:r>
        <w:rPr>
          <w:rFonts w:eastAsiaTheme="minorEastAsia"/>
          <w:color w:val="4F81BD" w:themeColor="accent1"/>
        </w:rPr>
        <w:t>Vertragspartei B: Namen, Kontaktdaten</w:t>
      </w:r>
    </w:p>
    <w:p w14:paraId="54E5CC9F" w14:textId="7C2CCBA8" w:rsidR="007F0ACE" w:rsidRDefault="00420605" w:rsidP="00DF2EB6">
      <w:pPr>
        <w:pStyle w:val="Listenabsatz"/>
        <w:numPr>
          <w:ilvl w:val="0"/>
          <w:numId w:val="16"/>
        </w:numPr>
        <w:ind w:left="426"/>
        <w:contextualSpacing w:val="0"/>
      </w:pPr>
      <w:r>
        <w:rPr>
          <w:rFonts w:eastAsiaTheme="minorEastAsia"/>
        </w:rPr>
        <w:t xml:space="preserve">Sollte nach Konsultation zwischen allen Verantwortlichen der Schluss gezogen werden, dass eine Meldung nach </w:t>
      </w:r>
      <w:r w:rsidR="00761920">
        <w:rPr>
          <w:rFonts w:eastAsiaTheme="minorEastAsia"/>
        </w:rPr>
        <w:t>Art.</w:t>
      </w:r>
      <w:r>
        <w:rPr>
          <w:rFonts w:eastAsiaTheme="minorEastAsia"/>
        </w:rPr>
        <w:t xml:space="preserve"> 33, 34 DS-GVO notwendig ist, so unterstützen sich die Parteien gegenseitig beim Erstellen der notwendigen Informationen und bei der Koordinierung des weiteren Vorgehens. Besteht zwischen den Vertragsparteien keine Einigkeit über die Notwendigkeit einer Meldung, so ist eine Meldung vorzunehmen.</w:t>
      </w:r>
    </w:p>
    <w:p w14:paraId="3F917009" w14:textId="65B0A929" w:rsidR="007F0ACE" w:rsidRDefault="007F0ACE" w:rsidP="00DF2EB6">
      <w:pPr>
        <w:pStyle w:val="Untertitel"/>
        <w:numPr>
          <w:ilvl w:val="0"/>
          <w:numId w:val="0"/>
        </w:numPr>
      </w:pPr>
    </w:p>
    <w:p w14:paraId="4983EF8C" w14:textId="455685E7" w:rsidR="007F0ACE" w:rsidRDefault="00DF642A" w:rsidP="009735E1">
      <w:pPr>
        <w:pStyle w:val="Untertitel"/>
        <w:numPr>
          <w:ilvl w:val="0"/>
          <w:numId w:val="2"/>
        </w:numPr>
        <w:rPr>
          <w:rStyle w:val="Fett"/>
        </w:rPr>
      </w:pPr>
      <w:r>
        <w:rPr>
          <w:rStyle w:val="Fett"/>
        </w:rPr>
        <w:t>Verzeichnis der Verarbeitungstätigkeiten</w:t>
      </w:r>
    </w:p>
    <w:p w14:paraId="6589A560" w14:textId="1006C3AE" w:rsidR="007F0ACE" w:rsidRDefault="001971B7" w:rsidP="00DF2EB6">
      <w:pPr>
        <w:pStyle w:val="Listenabsatz"/>
        <w:ind w:left="0"/>
        <w:contextualSpacing w:val="0"/>
      </w:pPr>
      <w:r>
        <w:rPr>
          <w:rFonts w:eastAsiaTheme="minorEastAsia"/>
        </w:rPr>
        <w:t xml:space="preserve">Jede </w:t>
      </w:r>
      <w:r w:rsidR="00420605">
        <w:rPr>
          <w:rFonts w:eastAsiaTheme="minorEastAsia"/>
        </w:rPr>
        <w:t xml:space="preserve">Vertragspartei führt </w:t>
      </w:r>
      <w:r>
        <w:rPr>
          <w:rFonts w:eastAsiaTheme="minorEastAsia"/>
        </w:rPr>
        <w:t xml:space="preserve">ein </w:t>
      </w:r>
      <w:r w:rsidR="00420605">
        <w:rPr>
          <w:rFonts w:eastAsiaTheme="minorEastAsia"/>
        </w:rPr>
        <w:t>Verzeichnis der Verarbeitungstätigkeiten. Die Parteien verpflichten sich dazu, dass sie sich dabei gegenseitig – insbesondere durch Austausch von Informationen - unterstützen.</w:t>
      </w:r>
    </w:p>
    <w:p w14:paraId="0D87AD52" w14:textId="77777777" w:rsidR="007F0ACE" w:rsidRDefault="007F0ACE" w:rsidP="009735E1">
      <w:pPr>
        <w:spacing w:after="0" w:line="240" w:lineRule="auto"/>
        <w:ind w:right="60"/>
        <w:jc w:val="both"/>
      </w:pPr>
    </w:p>
    <w:p w14:paraId="2910E973" w14:textId="77777777" w:rsidR="007F0ACE" w:rsidRDefault="00420605" w:rsidP="009735E1">
      <w:pPr>
        <w:pStyle w:val="Listenabsatz"/>
        <w:numPr>
          <w:ilvl w:val="0"/>
          <w:numId w:val="2"/>
        </w:numPr>
        <w:contextualSpacing w:val="0"/>
        <w:rPr>
          <w:rStyle w:val="Fett"/>
          <w:rFonts w:eastAsiaTheme="minorEastAsia"/>
          <w:color w:val="5A5A5A"/>
          <w:spacing w:val="15"/>
        </w:rPr>
      </w:pPr>
      <w:r>
        <w:rPr>
          <w:rStyle w:val="Fett"/>
          <w:rFonts w:eastAsiaTheme="minorEastAsia"/>
          <w:color w:val="5A5A5A" w:themeColor="text1" w:themeTint="A5"/>
          <w:spacing w:val="15"/>
        </w:rPr>
        <w:t>Haftung gegenüber Betroffenen</w:t>
      </w:r>
    </w:p>
    <w:p w14:paraId="7962E045" w14:textId="65EE2484" w:rsidR="007F0ACE" w:rsidRDefault="00420605" w:rsidP="00DF2EB6">
      <w:pPr>
        <w:pStyle w:val="Listenabsatz"/>
        <w:ind w:left="0"/>
        <w:contextualSpacing w:val="0"/>
        <w:rPr>
          <w:rFonts w:eastAsiaTheme="minorEastAsia"/>
          <w:bCs/>
        </w:rPr>
      </w:pPr>
      <w:r>
        <w:rPr>
          <w:rFonts w:eastAsiaTheme="minorEastAsia"/>
          <w:bCs/>
        </w:rPr>
        <w:t>Die Pa</w:t>
      </w:r>
      <w:r w:rsidR="00DF2EB6">
        <w:rPr>
          <w:rFonts w:eastAsiaTheme="minorEastAsia"/>
          <w:bCs/>
        </w:rPr>
        <w:t>r</w:t>
      </w:r>
      <w:r>
        <w:rPr>
          <w:rFonts w:eastAsiaTheme="minorEastAsia"/>
          <w:bCs/>
        </w:rPr>
        <w:t>teien haften bei aus der gemeinschaftlichen Datenverarbeitung entstehenden Schäden als Gesamtschuldner (Art. 82 Abs. 4 DS-GVO).</w:t>
      </w:r>
      <w:r w:rsidR="00DF642A">
        <w:rPr>
          <w:rFonts w:eastAsiaTheme="minorEastAsia"/>
          <w:bCs/>
        </w:rPr>
        <w:t xml:space="preserve"> </w:t>
      </w:r>
      <w:r>
        <w:rPr>
          <w:rFonts w:eastAsiaTheme="minorEastAsia"/>
          <w:bCs/>
        </w:rPr>
        <w:t xml:space="preserve">Der Ausgleich im Innenverhältnis erfolgt nach der Verantwortlichkeit der Vertragsparteien für die Verursachung des jeweiligen Schadens. </w:t>
      </w:r>
    </w:p>
    <w:p w14:paraId="311724A2" w14:textId="77777777" w:rsidR="00DF2EB6" w:rsidRPr="00E016D6" w:rsidRDefault="00DF2EB6" w:rsidP="00E016D6">
      <w:pPr>
        <w:rPr>
          <w:bCs/>
        </w:rPr>
      </w:pPr>
    </w:p>
    <w:p w14:paraId="72A35C6D" w14:textId="47CFA85D" w:rsidR="007F0ACE" w:rsidRDefault="00E0324D" w:rsidP="009735E1">
      <w:pPr>
        <w:pStyle w:val="Listenabsatz"/>
        <w:numPr>
          <w:ilvl w:val="0"/>
          <w:numId w:val="2"/>
        </w:numPr>
        <w:contextualSpacing w:val="0"/>
        <w:rPr>
          <w:rStyle w:val="Fett"/>
          <w:rFonts w:eastAsiaTheme="minorEastAsia"/>
          <w:color w:val="5A5A5A"/>
          <w:spacing w:val="15"/>
        </w:rPr>
      </w:pPr>
      <w:r>
        <w:rPr>
          <w:rStyle w:val="Fett"/>
          <w:rFonts w:eastAsiaTheme="minorEastAsia"/>
          <w:color w:val="5A5A5A" w:themeColor="text1" w:themeTint="A5"/>
          <w:spacing w:val="15"/>
        </w:rPr>
        <w:t>Sonstige</w:t>
      </w:r>
      <w:r w:rsidR="00DF2EB6">
        <w:rPr>
          <w:rStyle w:val="Fett"/>
          <w:rFonts w:eastAsiaTheme="minorEastAsia"/>
          <w:color w:val="5A5A5A" w:themeColor="text1" w:themeTint="A5"/>
          <w:spacing w:val="15"/>
        </w:rPr>
        <w:t>s</w:t>
      </w:r>
    </w:p>
    <w:p w14:paraId="001DA94D" w14:textId="77777777" w:rsidR="007F0ACE" w:rsidRDefault="00420605" w:rsidP="00DF2EB6">
      <w:pPr>
        <w:pStyle w:val="Listenabsatz"/>
        <w:numPr>
          <w:ilvl w:val="0"/>
          <w:numId w:val="20"/>
        </w:numPr>
        <w:ind w:left="426"/>
        <w:contextualSpacing w:val="0"/>
      </w:pPr>
      <w:r>
        <w:rPr>
          <w:rFonts w:eastAsiaTheme="minorEastAsia"/>
        </w:rPr>
        <w:t>Nebenabreden zu dieser Vereinbarung bestehen nicht.</w:t>
      </w:r>
    </w:p>
    <w:p w14:paraId="3927F41C" w14:textId="047ADCA5" w:rsidR="00E0324D" w:rsidRDefault="00420605" w:rsidP="00DF2EB6">
      <w:pPr>
        <w:pStyle w:val="Listenabsatz"/>
        <w:numPr>
          <w:ilvl w:val="0"/>
          <w:numId w:val="20"/>
        </w:numPr>
        <w:ind w:left="426"/>
        <w:contextualSpacing w:val="0"/>
      </w:pPr>
      <w:r>
        <w:rPr>
          <w:rFonts w:eastAsiaTheme="minorEastAsia"/>
        </w:rPr>
        <w:t xml:space="preserve">Änderungen und Nebenabreden zu dieser Vereinbarung bedürfen der Schriftform und sind von allen Vertragsparteien zu unterschreiben. Das gilt auch für die Änderung der Schriftform selbst. </w:t>
      </w:r>
    </w:p>
    <w:p w14:paraId="37A6C8AD" w14:textId="77777777" w:rsidR="007F0ACE" w:rsidRDefault="00420605" w:rsidP="00DF2EB6">
      <w:pPr>
        <w:pStyle w:val="Listenabsatz"/>
        <w:numPr>
          <w:ilvl w:val="0"/>
          <w:numId w:val="20"/>
        </w:numPr>
        <w:ind w:left="426"/>
        <w:contextualSpacing w:val="0"/>
      </w:pPr>
      <w:r>
        <w:rPr>
          <w:rFonts w:eastAsiaTheme="minorEastAsia"/>
        </w:rPr>
        <w:t>Sollten einzelne Bestimmungen dieser Bestimmung ganz oder teilweise unwirksam sein oder werden, bleibt die Wirksamkeit der übrigen Bestimmungen unberührt. Anstelle der unwirksamen oder fehlenden Bestimmungen treten die jeweiligen gesetzlichen Regelungen. Unwirksam gewordene Regelungen werden die Vertragsparteien durch wirksame Regelungen ersetzen, die dem ursprünglich verfolgten Zweck möglichst nahekommen. Eine entsprechende Ergänzung dieser Vereinbarung ist zeitnah vorzunehmen.</w:t>
      </w:r>
    </w:p>
    <w:p w14:paraId="146D7399" w14:textId="77777777" w:rsidR="007F0ACE" w:rsidRDefault="007F0ACE" w:rsidP="009735E1"/>
    <w:p w14:paraId="45F86F2D" w14:textId="77777777" w:rsidR="007F0ACE" w:rsidRDefault="007F0ACE" w:rsidP="009735E1"/>
    <w:p w14:paraId="66CDECD5" w14:textId="06CD026A" w:rsidR="007F0ACE" w:rsidRDefault="00420605" w:rsidP="009735E1">
      <w:pPr>
        <w:rPr>
          <w:rFonts w:eastAsiaTheme="minorEastAsia"/>
        </w:rPr>
      </w:pPr>
      <w:r>
        <w:rPr>
          <w:rFonts w:eastAsiaTheme="minorEastAsia"/>
        </w:rPr>
        <w:t>Unterschriften Vertragsparteien/Verantwortlichen, Datum</w:t>
      </w:r>
    </w:p>
    <w:p w14:paraId="01E252E9" w14:textId="18F0700E" w:rsidR="00051167" w:rsidRDefault="00051167" w:rsidP="009735E1">
      <w:pPr>
        <w:rPr>
          <w:rFonts w:eastAsiaTheme="minorEastAsia"/>
        </w:rPr>
      </w:pPr>
    </w:p>
    <w:p w14:paraId="5B0795BC" w14:textId="7D90D6D7" w:rsidR="00051167" w:rsidRPr="00051167" w:rsidRDefault="00051167" w:rsidP="009735E1">
      <w:pPr>
        <w:rPr>
          <w:rFonts w:eastAsiaTheme="minorEastAsia"/>
          <w:b/>
        </w:rPr>
      </w:pPr>
      <w:r>
        <w:rPr>
          <w:rFonts w:eastAsiaTheme="minorEastAsia"/>
          <w:b/>
        </w:rPr>
        <w:t>Anlagen</w:t>
      </w:r>
    </w:p>
    <w:p w14:paraId="23C49E96" w14:textId="77777777" w:rsidR="00051167" w:rsidRDefault="00051167" w:rsidP="00051167">
      <w:pPr>
        <w:pStyle w:val="Listenabsatz"/>
        <w:numPr>
          <w:ilvl w:val="0"/>
          <w:numId w:val="36"/>
        </w:numPr>
      </w:pPr>
      <w:r>
        <w:t>„Tabellarischer Überblick Datenflüsse“</w:t>
      </w:r>
    </w:p>
    <w:p w14:paraId="4B508779" w14:textId="7833337D" w:rsidR="00051167" w:rsidRDefault="00051167" w:rsidP="00051167">
      <w:pPr>
        <w:pStyle w:val="Listenabsatz"/>
        <w:numPr>
          <w:ilvl w:val="0"/>
          <w:numId w:val="36"/>
        </w:numPr>
      </w:pPr>
      <w:r>
        <w:t>Diagramm „Datenfluss“</w:t>
      </w:r>
    </w:p>
    <w:p w14:paraId="5F4B3965" w14:textId="352CBA5F" w:rsidR="00351B9B" w:rsidRDefault="00351B9B" w:rsidP="00351B9B">
      <w:pPr>
        <w:ind w:left="360"/>
      </w:pPr>
    </w:p>
    <w:p w14:paraId="0FF6915A" w14:textId="0132DE13" w:rsidR="00351B9B" w:rsidRDefault="00351B9B" w:rsidP="00351B9B">
      <w:pPr>
        <w:ind w:left="360"/>
      </w:pPr>
    </w:p>
    <w:p w14:paraId="177E311B" w14:textId="5F2EA71C" w:rsidR="00351B9B" w:rsidRDefault="00351B9B" w:rsidP="00351B9B">
      <w:pPr>
        <w:ind w:left="360"/>
      </w:pPr>
    </w:p>
    <w:p w14:paraId="3E9AE829" w14:textId="77777777" w:rsidR="00351B9B" w:rsidRPr="009E0F87" w:rsidRDefault="00351B9B" w:rsidP="00351B9B">
      <w:pPr>
        <w:spacing w:before="2880" w:after="120"/>
        <w:ind w:left="3969"/>
        <w:jc w:val="both"/>
        <w:rPr>
          <w:rFonts w:ascii="Arial" w:hAnsi="Arial" w:cs="Arial"/>
          <w:i/>
          <w:iCs/>
        </w:rPr>
      </w:pPr>
      <w:r w:rsidRPr="009E0F87">
        <w:rPr>
          <w:rFonts w:ascii="Arial" w:hAnsi="Arial" w:cs="Arial"/>
          <w:i/>
          <w:iCs/>
        </w:rPr>
        <w:t>Stand März 2022</w:t>
      </w:r>
    </w:p>
    <w:p w14:paraId="57C937E6" w14:textId="77777777" w:rsidR="00351B9B" w:rsidRPr="009E0F87" w:rsidRDefault="00351B9B" w:rsidP="00351B9B">
      <w:pPr>
        <w:spacing w:before="120" w:after="120"/>
        <w:ind w:left="3969"/>
        <w:rPr>
          <w:rFonts w:ascii="Arial" w:hAnsi="Arial" w:cs="Arial"/>
          <w:i/>
          <w:iCs/>
          <w:sz w:val="18"/>
          <w:szCs w:val="18"/>
        </w:rPr>
      </w:pPr>
      <w:r w:rsidRPr="009E0F87">
        <w:rPr>
          <w:rFonts w:ascii="Arial" w:hAnsi="Arial" w:cs="Arial"/>
          <w:i/>
          <w:iCs/>
          <w:sz w:val="18"/>
          <w:szCs w:val="18"/>
        </w:rPr>
        <w:t xml:space="preserve">Erstellt durch </w:t>
      </w:r>
      <w:r>
        <w:rPr>
          <w:rFonts w:ascii="Arial" w:hAnsi="Arial" w:cs="Arial"/>
          <w:i/>
          <w:iCs/>
          <w:sz w:val="18"/>
          <w:szCs w:val="18"/>
        </w:rPr>
        <w:t xml:space="preserve">die </w:t>
      </w:r>
      <w:r w:rsidRPr="009E0F87">
        <w:rPr>
          <w:rFonts w:ascii="Arial" w:hAnsi="Arial" w:cs="Arial"/>
          <w:i/>
          <w:iCs/>
          <w:sz w:val="18"/>
          <w:szCs w:val="18"/>
        </w:rPr>
        <w:t>Projektgruppe</w:t>
      </w:r>
      <w:r w:rsidRPr="009E0F87">
        <w:rPr>
          <w:rFonts w:ascii="Arial" w:hAnsi="Arial" w:cs="Arial"/>
          <w:i/>
          <w:iCs/>
          <w:sz w:val="18"/>
          <w:szCs w:val="18"/>
        </w:rPr>
        <w:fldChar w:fldCharType="begin"/>
      </w:r>
      <w:r w:rsidRPr="009E0F87">
        <w:rPr>
          <w:rFonts w:ascii="Arial" w:hAnsi="Arial" w:cs="Arial"/>
          <w:i/>
          <w:iCs/>
          <w:sz w:val="18"/>
          <w:szCs w:val="18"/>
        </w:rPr>
        <w:instrText xml:space="preserve"> FILENAME \* MERGEFORMAT </w:instrText>
      </w:r>
      <w:r w:rsidRPr="009E0F87">
        <w:rPr>
          <w:rFonts w:ascii="Arial" w:hAnsi="Arial" w:cs="Arial"/>
          <w:i/>
          <w:iCs/>
          <w:sz w:val="18"/>
          <w:szCs w:val="18"/>
        </w:rPr>
        <w:fldChar w:fldCharType="separate"/>
      </w:r>
      <w:r w:rsidRPr="009E0F87">
        <w:rPr>
          <w:rFonts w:ascii="Arial" w:hAnsi="Arial" w:cs="Arial"/>
          <w:i/>
          <w:iCs/>
          <w:sz w:val="18"/>
          <w:szCs w:val="18"/>
        </w:rPr>
        <w:t xml:space="preserve"> der D</w:t>
      </w:r>
      <w:r>
        <w:rPr>
          <w:rFonts w:ascii="Arial" w:hAnsi="Arial" w:cs="Arial"/>
          <w:i/>
          <w:iCs/>
          <w:sz w:val="18"/>
          <w:szCs w:val="18"/>
        </w:rPr>
        <w:t>atenschutzbeauftragten</w:t>
      </w:r>
      <w:r w:rsidRPr="009E0F87">
        <w:rPr>
          <w:rFonts w:ascii="Arial" w:hAnsi="Arial" w:cs="Arial"/>
          <w:i/>
          <w:iCs/>
          <w:sz w:val="18"/>
          <w:szCs w:val="18"/>
        </w:rPr>
        <w:t xml:space="preserve"> der NRW- Hochschulen</w:t>
      </w:r>
      <w:r w:rsidRPr="009E0F87">
        <w:rPr>
          <w:rFonts w:ascii="Arial" w:hAnsi="Arial" w:cs="Arial"/>
          <w:i/>
          <w:iCs/>
          <w:sz w:val="18"/>
          <w:szCs w:val="18"/>
        </w:rPr>
        <w:fldChar w:fldCharType="end"/>
      </w:r>
      <w:r w:rsidRPr="009E0F87">
        <w:rPr>
          <w:rFonts w:ascii="Arial" w:hAnsi="Arial" w:cs="Arial"/>
          <w:i/>
          <w:iCs/>
          <w:sz w:val="18"/>
          <w:szCs w:val="18"/>
        </w:rPr>
        <w:t>:</w:t>
      </w:r>
    </w:p>
    <w:p w14:paraId="5D724593" w14:textId="77777777" w:rsidR="00351B9B" w:rsidRPr="009E0F87" w:rsidRDefault="00351B9B" w:rsidP="00351B9B">
      <w:pPr>
        <w:spacing w:before="120" w:after="120"/>
        <w:ind w:left="3969"/>
        <w:rPr>
          <w:rFonts w:ascii="Arial" w:hAnsi="Arial" w:cs="Arial"/>
          <w:i/>
          <w:iCs/>
          <w:sz w:val="18"/>
          <w:szCs w:val="18"/>
        </w:rPr>
      </w:pPr>
      <w:r w:rsidRPr="009E0F87">
        <w:rPr>
          <w:rFonts w:ascii="Arial" w:hAnsi="Arial" w:cs="Arial"/>
          <w:i/>
          <w:iCs/>
          <w:sz w:val="18"/>
          <w:szCs w:val="18"/>
        </w:rPr>
        <w:t xml:space="preserve">Dr. Thilo Groll, LL.M/ Fachhochschule Dortmund, </w:t>
      </w:r>
      <w:hyperlink r:id="rId12" w:history="1">
        <w:r w:rsidRPr="009E0F87">
          <w:rPr>
            <w:rFonts w:ascii="Arial" w:hAnsi="Arial" w:cs="Arial"/>
            <w:i/>
            <w:iCs/>
            <w:sz w:val="18"/>
            <w:szCs w:val="18"/>
          </w:rPr>
          <w:t>datenschutz@fh-dortmund.de</w:t>
        </w:r>
      </w:hyperlink>
    </w:p>
    <w:p w14:paraId="03E3FC23" w14:textId="77777777" w:rsidR="00351B9B" w:rsidRPr="009E0F87" w:rsidRDefault="00351B9B" w:rsidP="00351B9B">
      <w:pPr>
        <w:spacing w:before="120" w:after="120"/>
        <w:ind w:left="3969"/>
        <w:rPr>
          <w:rFonts w:ascii="Arial" w:hAnsi="Arial" w:cs="Arial"/>
          <w:i/>
          <w:iCs/>
          <w:sz w:val="18"/>
          <w:szCs w:val="18"/>
        </w:rPr>
      </w:pPr>
      <w:r w:rsidRPr="009E0F87">
        <w:rPr>
          <w:rFonts w:ascii="Arial" w:hAnsi="Arial" w:cs="Arial"/>
          <w:i/>
          <w:iCs/>
          <w:sz w:val="18"/>
          <w:szCs w:val="18"/>
        </w:rPr>
        <w:t>Dr. Ursula Hilgers/ Heinrich Heine Universität Düsseldorf, datenschutz@hhu.de</w:t>
      </w:r>
    </w:p>
    <w:p w14:paraId="5C4C751F" w14:textId="06E8DA85" w:rsidR="00351B9B" w:rsidRPr="009E0F87" w:rsidRDefault="00351B9B" w:rsidP="00351B9B">
      <w:pPr>
        <w:spacing w:before="120" w:after="120"/>
        <w:ind w:left="3969"/>
        <w:rPr>
          <w:rFonts w:ascii="Arial" w:hAnsi="Arial" w:cs="Arial"/>
          <w:i/>
          <w:iCs/>
          <w:sz w:val="18"/>
          <w:szCs w:val="18"/>
        </w:rPr>
      </w:pPr>
      <w:r w:rsidRPr="009E0F87">
        <w:rPr>
          <w:rFonts w:ascii="Arial" w:hAnsi="Arial" w:cs="Arial"/>
          <w:i/>
          <w:iCs/>
          <w:sz w:val="18"/>
          <w:szCs w:val="18"/>
        </w:rPr>
        <w:t>Christi</w:t>
      </w:r>
      <w:r w:rsidR="00D65DEC">
        <w:rPr>
          <w:rFonts w:ascii="Arial" w:hAnsi="Arial" w:cs="Arial"/>
          <w:i/>
          <w:iCs/>
          <w:sz w:val="18"/>
          <w:szCs w:val="18"/>
        </w:rPr>
        <w:t>n</w:t>
      </w:r>
      <w:r w:rsidRPr="009E0F87">
        <w:rPr>
          <w:rFonts w:ascii="Arial" w:hAnsi="Arial" w:cs="Arial"/>
          <w:i/>
          <w:iCs/>
          <w:sz w:val="18"/>
          <w:szCs w:val="18"/>
        </w:rPr>
        <w:t>a Schumann/ Universität Siegen, datenschutzbeauftragter@uni-siegen.de</w:t>
      </w:r>
    </w:p>
    <w:p w14:paraId="7C361F1E" w14:textId="77777777" w:rsidR="00351B9B" w:rsidRPr="009E0F87" w:rsidRDefault="00351B9B" w:rsidP="00351B9B">
      <w:pPr>
        <w:spacing w:before="120" w:after="120"/>
        <w:ind w:left="3969"/>
        <w:rPr>
          <w:rFonts w:ascii="Arial" w:hAnsi="Arial" w:cs="Arial"/>
          <w:i/>
          <w:iCs/>
          <w:sz w:val="18"/>
          <w:szCs w:val="18"/>
        </w:rPr>
      </w:pPr>
      <w:r w:rsidRPr="009E0F87">
        <w:rPr>
          <w:rFonts w:ascii="Arial" w:hAnsi="Arial" w:cs="Arial"/>
          <w:i/>
          <w:iCs/>
          <w:sz w:val="18"/>
          <w:szCs w:val="18"/>
        </w:rPr>
        <w:t xml:space="preserve">Sabine Sonneborn/ Ruhr Universität Bochum, </w:t>
      </w:r>
      <w:hyperlink r:id="rId13" w:history="1">
        <w:r w:rsidRPr="009E0F87">
          <w:rPr>
            <w:rFonts w:ascii="Arial" w:hAnsi="Arial" w:cs="Arial"/>
            <w:i/>
            <w:iCs/>
            <w:sz w:val="18"/>
            <w:szCs w:val="18"/>
          </w:rPr>
          <w:t>dsb@rub.de</w:t>
        </w:r>
      </w:hyperlink>
    </w:p>
    <w:p w14:paraId="4354C194" w14:textId="77777777" w:rsidR="00351B9B" w:rsidRPr="009E0F87" w:rsidRDefault="00351B9B" w:rsidP="00351B9B">
      <w:pPr>
        <w:spacing w:before="120" w:after="120"/>
        <w:ind w:left="3969"/>
        <w:rPr>
          <w:rFonts w:ascii="Arial" w:hAnsi="Arial" w:cs="Arial"/>
          <w:i/>
          <w:iCs/>
          <w:sz w:val="18"/>
          <w:szCs w:val="18"/>
        </w:rPr>
      </w:pPr>
      <w:r w:rsidRPr="009E0F87">
        <w:rPr>
          <w:rFonts w:ascii="Arial" w:hAnsi="Arial" w:cs="Arial"/>
          <w:i/>
          <w:iCs/>
          <w:sz w:val="18"/>
          <w:szCs w:val="18"/>
        </w:rPr>
        <w:t xml:space="preserve">Dr. Britta Weber/ HS Gesundheit Bochum, </w:t>
      </w:r>
      <w:hyperlink r:id="rId14" w:history="1">
        <w:r w:rsidRPr="009E0F87">
          <w:rPr>
            <w:rFonts w:ascii="Arial" w:hAnsi="Arial" w:cs="Arial"/>
            <w:i/>
            <w:iCs/>
            <w:sz w:val="18"/>
            <w:szCs w:val="18"/>
          </w:rPr>
          <w:t>dsb@hs-gesundheit</w:t>
        </w:r>
      </w:hyperlink>
      <w:r w:rsidRPr="009E0F87">
        <w:rPr>
          <w:rFonts w:ascii="Arial" w:hAnsi="Arial" w:cs="Arial"/>
          <w:i/>
          <w:iCs/>
          <w:sz w:val="18"/>
          <w:szCs w:val="18"/>
        </w:rPr>
        <w:t>.de</w:t>
      </w:r>
    </w:p>
    <w:p w14:paraId="25931206" w14:textId="77777777" w:rsidR="00351B9B" w:rsidRPr="009E0F87" w:rsidRDefault="00351B9B" w:rsidP="00351B9B">
      <w:pPr>
        <w:spacing w:before="120" w:after="120"/>
        <w:ind w:left="3969"/>
        <w:rPr>
          <w:rFonts w:ascii="Arial" w:hAnsi="Arial" w:cs="Arial"/>
          <w:i/>
          <w:iCs/>
          <w:sz w:val="18"/>
          <w:szCs w:val="18"/>
        </w:rPr>
      </w:pPr>
      <w:r w:rsidRPr="009E0F87">
        <w:rPr>
          <w:rFonts w:ascii="Arial" w:hAnsi="Arial" w:cs="Arial"/>
          <w:i/>
          <w:iCs/>
          <w:sz w:val="18"/>
          <w:szCs w:val="18"/>
        </w:rPr>
        <w:t>Dr. Eva-Maria Wicker, LL.M/ Universität Paderborn, datenschutz@upb.de</w:t>
      </w:r>
    </w:p>
    <w:p w14:paraId="1BCDBB66" w14:textId="77777777" w:rsidR="00351B9B" w:rsidRDefault="00351B9B" w:rsidP="00351B9B">
      <w:pPr>
        <w:ind w:left="360"/>
      </w:pPr>
    </w:p>
    <w:sectPr w:rsidR="00351B9B" w:rsidSect="00051167">
      <w:headerReference w:type="even" r:id="rId15"/>
      <w:headerReference w:type="default" r:id="rId16"/>
      <w:footerReference w:type="even" r:id="rId17"/>
      <w:footerReference w:type="default" r:id="rId18"/>
      <w:headerReference w:type="first" r:id="rId19"/>
      <w:footerReference w:type="first" r:id="rId20"/>
      <w:pgSz w:w="11906" w:h="16838"/>
      <w:pgMar w:top="2191"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BA90" w14:textId="77777777" w:rsidR="007F0ACE" w:rsidRDefault="00420605">
      <w:pPr>
        <w:spacing w:after="0" w:line="240" w:lineRule="auto"/>
      </w:pPr>
      <w:r>
        <w:separator/>
      </w:r>
    </w:p>
  </w:endnote>
  <w:endnote w:type="continuationSeparator" w:id="0">
    <w:p w14:paraId="0BF6F253" w14:textId="77777777" w:rsidR="007F0ACE" w:rsidRDefault="0042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F8D6" w14:textId="77777777" w:rsidR="00650496" w:rsidRDefault="006504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178378"/>
      <w:docPartObj>
        <w:docPartGallery w:val="Page Numbers (Bottom of Page)"/>
        <w:docPartUnique/>
      </w:docPartObj>
    </w:sdtPr>
    <w:sdtEndPr/>
    <w:sdtContent>
      <w:sdt>
        <w:sdtPr>
          <w:id w:val="-1769616900"/>
          <w:docPartObj>
            <w:docPartGallery w:val="Page Numbers (Top of Page)"/>
            <w:docPartUnique/>
          </w:docPartObj>
        </w:sdtPr>
        <w:sdtEndPr/>
        <w:sdtContent>
          <w:p w14:paraId="2106A075" w14:textId="54442C04" w:rsidR="007F0ACE" w:rsidRDefault="00FA577F" w:rsidP="00051167">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9B8F" w14:textId="77777777" w:rsidR="00650496" w:rsidRDefault="006504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BE01" w14:textId="77777777" w:rsidR="007F0ACE" w:rsidRDefault="00420605">
      <w:pPr>
        <w:spacing w:after="0" w:line="240" w:lineRule="auto"/>
      </w:pPr>
      <w:r>
        <w:separator/>
      </w:r>
    </w:p>
  </w:footnote>
  <w:footnote w:type="continuationSeparator" w:id="0">
    <w:p w14:paraId="2ABC8937" w14:textId="77777777" w:rsidR="007F0ACE" w:rsidRDefault="00420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2D48" w14:textId="77777777" w:rsidR="00650496" w:rsidRDefault="006504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CD0B" w14:textId="2401BE1E" w:rsidR="007F0ACE" w:rsidRDefault="00351B9B" w:rsidP="00051167">
    <w:pPr>
      <w:pStyle w:val="Fuzeile"/>
      <w:jc w:val="center"/>
    </w:pPr>
    <w:r>
      <w:rPr>
        <w:i/>
        <w:iCs/>
        <w:noProof/>
        <w:sz w:val="18"/>
        <w:szCs w:val="18"/>
      </w:rPr>
      <mc:AlternateContent>
        <mc:Choice Requires="wps">
          <w:drawing>
            <wp:anchor distT="0" distB="0" distL="114300" distR="114300" simplePos="0" relativeHeight="251659264" behindDoc="0" locked="0" layoutInCell="1" allowOverlap="1" wp14:anchorId="646E2F12" wp14:editId="58C191EF">
              <wp:simplePos x="0" y="0"/>
              <wp:positionH relativeFrom="column">
                <wp:posOffset>5339080</wp:posOffset>
              </wp:positionH>
              <wp:positionV relativeFrom="paragraph">
                <wp:posOffset>-1906</wp:posOffset>
              </wp:positionV>
              <wp:extent cx="1075055" cy="447675"/>
              <wp:effectExtent l="0" t="0" r="0" b="0"/>
              <wp:wrapNone/>
              <wp:docPr id="6" name="Rechteck 6"/>
              <wp:cNvGraphicFramePr/>
              <a:graphic xmlns:a="http://schemas.openxmlformats.org/drawingml/2006/main">
                <a:graphicData uri="http://schemas.microsoft.com/office/word/2010/wordprocessingShape">
                  <wps:wsp>
                    <wps:cNvSpPr/>
                    <wps:spPr>
                      <a:xfrm>
                        <a:off x="0" y="0"/>
                        <a:ext cx="1075055"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4107EC" w14:textId="48324FA7" w:rsidR="00351B9B" w:rsidRDefault="00650496" w:rsidP="00351B9B">
                          <w:pPr>
                            <w:jc w:val="center"/>
                          </w:pPr>
                          <w:r>
                            <w:rPr>
                              <w:noProof/>
                            </w:rPr>
                            <w:drawing>
                              <wp:inline distT="0" distB="0" distL="0" distR="0" wp14:anchorId="4D26911C" wp14:editId="46A9C788">
                                <wp:extent cx="790575" cy="277520"/>
                                <wp:effectExtent l="0" t="0" r="0" b="8255"/>
                                <wp:docPr id="9" name="Grafik 9" descr="Creative Commons Lizenz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reative Commons Lizenz Zero"/>
                                        <pic:cNvPicPr/>
                                      </pic:nvPicPr>
                                      <pic:blipFill>
                                        <a:blip r:embed="rId1"/>
                                        <a:stretch>
                                          <a:fillRect/>
                                        </a:stretch>
                                      </pic:blipFill>
                                      <pic:spPr>
                                        <a:xfrm>
                                          <a:off x="0" y="0"/>
                                          <a:ext cx="790575" cy="277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E2F12" id="Rechteck 6" o:spid="_x0000_s1026" style="position:absolute;left:0;text-align:left;margin-left:420.4pt;margin-top:-.15pt;width:84.6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9QEcQIAAEEFAAAOAAAAZHJzL2Uyb0RvYy54bWysVMFu2zAMvQ/YPwi6r3aCpNmCOkXQosOA&#10;oi2WDj0rslQbkEWNUmJnXz9KdpyuLXYY5oNMieQj+UTq4rJrDNsr9DXYgk/Ocs6UlVDW9rngPx5v&#10;Pn3mzAdhS2HAqoIflOeXq48fLlq3VFOowJQKGYFYv2xdwasQ3DLLvKxUI/wZOGVJqQEbEWiLz1mJ&#10;oiX0xmTTPD/PWsDSIUjlPZ1e90q+SvhaKxnutfYqMFNwyi2kFdO6jWu2uhDLZxSuquWQhviHLBpR&#10;Wwo6Ql2LINgO6zdQTS0RPOhwJqHJQOtaqlQDVTPJX1WzqYRTqRYix7uRJv//YOXdfuMekGhonV96&#10;EmMVncYm/ik/1iWyDiNZqgtM0uEkX8zz+ZwzSbrZbHG+mEc2s5O3Qx++KmhYFAqOdBmJI7G/9aE3&#10;PZrEYBZuamPShRj7xwFhxpPslGKSwsGoaGfsd6VZXVJS0xQgdY+6Msj2gu5dSKlsmPSqSpSqP57n&#10;9A0pjx6pgAQYkTUlNGIPALEz32L35Qz20VWl5hud878l1juPHiky2DA6N7UFfA/AUFVD5N7+SFJP&#10;TWQpdNuOTKK4hfLwgAyhnwLv5E1NN3MrfHgQSG1PA0KjHO5p0QbagsMgcVYB/nrvPNpTN5KWs5bG&#10;qOD+506g4sx8s9SnXyazWZy7tJnNF1Pa4EvN9qXG7poroBub0KPhZBKjfTBHUSM0TzTx6xiVVMJK&#10;il1wGfC4uQr9eNObIdV6ncxo1pwIt3bjZASPBMfOe+yeBLqhPQM19h0cR04sX3Vpbxs9Lax3AXSd&#10;WvjE60A9zWnqoeFNiQ/By32yOr18q98AAAD//wMAUEsDBBQABgAIAAAAIQDeGXsH3gAAAAkBAAAP&#10;AAAAZHJzL2Rvd25yZXYueG1sTI/BasMwEETvgfyD2EJvidQ0pMH1OpjQFnJsXCi9ydbWdmutjKU4&#10;zt9XOTXsaZhh5m26m2wnRhp86xjhYalAEFfOtFwjfBSviy0IHzQb3TkmhAt52GXzWaoT4878TuMx&#10;1CKWsE80QhNCn0jpq4as9kvXE0fv2w1WhyiHWppBn2O57eRKqY20uuW40Oie9g1Vv8eTRfDleCgu&#10;ff758+WrMn9hW6wPb4j3d1P+DCLQFP7DcMWP6JBFptKd2HjRIWzXKqIHhMUjiKuv4oEoEZ7UCmSW&#10;ytsPsj8AAAD//wMAUEsBAi0AFAAGAAgAAAAhALaDOJL+AAAA4QEAABMAAAAAAAAAAAAAAAAAAAAA&#10;AFtDb250ZW50X1R5cGVzXS54bWxQSwECLQAUAAYACAAAACEAOP0h/9YAAACUAQAACwAAAAAAAAAA&#10;AAAAAAAvAQAAX3JlbHMvLnJlbHNQSwECLQAUAAYACAAAACEAUWfUBHECAABBBQAADgAAAAAAAAAA&#10;AAAAAAAuAgAAZHJzL2Uyb0RvYy54bWxQSwECLQAUAAYACAAAACEA3hl7B94AAAAJAQAADwAAAAAA&#10;AAAAAAAAAADLBAAAZHJzL2Rvd25yZXYueG1sUEsFBgAAAAAEAAQA8wAAANYFAAAAAA==&#10;" filled="f" stroked="f" strokeweight="2pt">
              <v:textbox>
                <w:txbxContent>
                  <w:p w14:paraId="084107EC" w14:textId="48324FA7" w:rsidR="00351B9B" w:rsidRDefault="00650496" w:rsidP="00351B9B">
                    <w:pPr>
                      <w:jc w:val="center"/>
                    </w:pPr>
                    <w:r>
                      <w:rPr>
                        <w:noProof/>
                      </w:rPr>
                      <w:drawing>
                        <wp:inline distT="0" distB="0" distL="0" distR="0" wp14:anchorId="4D26911C" wp14:editId="46A9C788">
                          <wp:extent cx="790575" cy="277520"/>
                          <wp:effectExtent l="0" t="0" r="0" b="8255"/>
                          <wp:docPr id="9" name="Grafik 9" descr="Creative Commons Lizenz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reative Commons Lizenz Zero"/>
                                  <pic:cNvPicPr/>
                                </pic:nvPicPr>
                                <pic:blipFill>
                                  <a:blip r:embed="rId1"/>
                                  <a:stretch>
                                    <a:fillRect/>
                                  </a:stretch>
                                </pic:blipFill>
                                <pic:spPr>
                                  <a:xfrm>
                                    <a:off x="0" y="0"/>
                                    <a:ext cx="790575" cy="277520"/>
                                  </a:xfrm>
                                  <a:prstGeom prst="rect">
                                    <a:avLst/>
                                  </a:prstGeom>
                                </pic:spPr>
                              </pic:pic>
                            </a:graphicData>
                          </a:graphic>
                        </wp:inline>
                      </w:drawing>
                    </w:r>
                  </w:p>
                </w:txbxContent>
              </v:textbox>
            </v:rect>
          </w:pict>
        </mc:Fallback>
      </mc:AlternateContent>
    </w:r>
    <w:r w:rsidR="00E70E47" w:rsidRPr="007A32B4">
      <w:rPr>
        <w:i/>
        <w:iCs/>
        <w:sz w:val="20"/>
        <w:szCs w:val="20"/>
      </w:rPr>
      <w:t>Mustervertrag gemeinsame Verantwortliche Art. 26 DSGVO</w:t>
    </w:r>
    <w:r w:rsidR="00FA577F" w:rsidRPr="00FA577F">
      <w:rPr>
        <w:i/>
        <w:iCs/>
        <w:sz w:val="18"/>
        <w:szCs w:val="18"/>
      </w:rPr>
      <w:t xml:space="preserve"> </w:t>
    </w:r>
    <w:r w:rsidR="00FA577F">
      <w:rPr>
        <w:i/>
        <w:iCs/>
        <w:sz w:val="18"/>
        <w:szCs w:val="18"/>
      </w:rPr>
      <w:br/>
    </w:r>
    <w:r w:rsidR="00FA577F" w:rsidRPr="007A32B4">
      <w:rPr>
        <w:i/>
        <w:iCs/>
        <w:sz w:val="18"/>
        <w:szCs w:val="18"/>
      </w:rPr>
      <w:t>2021 NRW Projektgruppe</w:t>
    </w:r>
    <w:r w:rsidR="00FA577F" w:rsidRPr="007A32B4">
      <w:rPr>
        <w:i/>
        <w:iCs/>
        <w:sz w:val="18"/>
        <w:szCs w:val="18"/>
      </w:rPr>
      <w:fldChar w:fldCharType="begin"/>
    </w:r>
    <w:r w:rsidR="00FA577F" w:rsidRPr="007A32B4">
      <w:rPr>
        <w:i/>
        <w:iCs/>
        <w:sz w:val="18"/>
        <w:szCs w:val="18"/>
      </w:rPr>
      <w:instrText xml:space="preserve"> FILENAME \* MERGEFORMAT </w:instrText>
    </w:r>
    <w:r w:rsidR="00FA577F" w:rsidRPr="007A32B4">
      <w:rPr>
        <w:i/>
        <w:iCs/>
        <w:sz w:val="18"/>
        <w:szCs w:val="18"/>
      </w:rPr>
      <w:fldChar w:fldCharType="separate"/>
    </w:r>
    <w:r w:rsidR="00FA577F" w:rsidRPr="007A32B4">
      <w:rPr>
        <w:i/>
        <w:iCs/>
        <w:sz w:val="18"/>
        <w:szCs w:val="18"/>
      </w:rPr>
      <w:t xml:space="preserve"> der DSB der NRW- Hochschulen</w:t>
    </w:r>
    <w:r w:rsidR="00FA577F" w:rsidRPr="007A32B4">
      <w:rPr>
        <w:i/>
        <w:iCs/>
        <w:sz w:val="18"/>
        <w:szCs w:val="18"/>
      </w:rPr>
      <w:fldChar w:fldCharType="end"/>
    </w:r>
    <w:r w:rsidR="00FA577F">
      <w:rPr>
        <w:i/>
        <w:iCs/>
        <w:sz w:val="18"/>
        <w:szCs w:val="18"/>
      </w:rPr>
      <w:t xml:space="preserve"> </w:t>
    </w:r>
    <w:r w:rsidR="00FA577F">
      <w:rPr>
        <w:i/>
        <w:iCs/>
        <w:sz w:val="18"/>
        <w:szCs w:val="18"/>
      </w:rPr>
      <w:br/>
      <w:t xml:space="preserve">auf Basis der </w:t>
    </w:r>
    <w:r w:rsidR="00FA577F" w:rsidRPr="007A32B4">
      <w:rPr>
        <w:i/>
        <w:iCs/>
        <w:sz w:val="18"/>
        <w:szCs w:val="18"/>
      </w:rPr>
      <w:t>NRW Projektgruppe</w:t>
    </w:r>
    <w:r w:rsidR="00FA577F">
      <w:rPr>
        <w:i/>
        <w:iCs/>
        <w:sz w:val="18"/>
        <w:szCs w:val="18"/>
      </w:rPr>
      <w:t xml:space="preserve"> </w:t>
    </w:r>
    <w:r w:rsidR="00FA577F" w:rsidRPr="002F7E6B">
      <w:rPr>
        <w:i/>
        <w:iCs/>
        <w:sz w:val="18"/>
        <w:szCs w:val="18"/>
      </w:rPr>
      <w:t>„EU-DSGVO – Datenschutzmanagementsysteme“ 2018</w:t>
    </w:r>
    <w:r w:rsidR="00FA577F">
      <w:rPr>
        <w:i/>
        <w:iCs/>
        <w:sz w:val="18"/>
        <w:szCs w:val="18"/>
      </w:rPr>
      <w:t xml:space="preserve"> </w:t>
    </w:r>
    <w:r w:rsidR="00FA577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4D5A" w14:textId="77777777" w:rsidR="00650496" w:rsidRDefault="006504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050"/>
    <w:multiLevelType w:val="hybridMultilevel"/>
    <w:tmpl w:val="739CBAF4"/>
    <w:lvl w:ilvl="0" w:tplc="AF724568">
      <w:start w:val="1"/>
      <w:numFmt w:val="decimal"/>
      <w:lvlText w:val="(%1)"/>
      <w:lvlJc w:val="left"/>
      <w:pPr>
        <w:ind w:left="720" w:hanging="360"/>
      </w:pPr>
      <w:rPr>
        <w:rFonts w:hint="default"/>
      </w:rPr>
    </w:lvl>
    <w:lvl w:ilvl="1" w:tplc="25EE9D38">
      <w:start w:val="1"/>
      <w:numFmt w:val="lowerLetter"/>
      <w:lvlText w:val="%2."/>
      <w:lvlJc w:val="left"/>
      <w:pPr>
        <w:ind w:left="1440" w:hanging="360"/>
      </w:pPr>
    </w:lvl>
    <w:lvl w:ilvl="2" w:tplc="0B5E8D54">
      <w:start w:val="1"/>
      <w:numFmt w:val="lowerRoman"/>
      <w:lvlText w:val="%3."/>
      <w:lvlJc w:val="right"/>
      <w:pPr>
        <w:ind w:left="2160" w:hanging="180"/>
      </w:pPr>
    </w:lvl>
    <w:lvl w:ilvl="3" w:tplc="60A640F2">
      <w:start w:val="1"/>
      <w:numFmt w:val="decimal"/>
      <w:lvlText w:val="%4."/>
      <w:lvlJc w:val="left"/>
      <w:pPr>
        <w:ind w:left="2880" w:hanging="360"/>
      </w:pPr>
    </w:lvl>
    <w:lvl w:ilvl="4" w:tplc="EB00019E">
      <w:start w:val="1"/>
      <w:numFmt w:val="lowerLetter"/>
      <w:lvlText w:val="%5."/>
      <w:lvlJc w:val="left"/>
      <w:pPr>
        <w:ind w:left="3600" w:hanging="360"/>
      </w:pPr>
    </w:lvl>
    <w:lvl w:ilvl="5" w:tplc="87EC030A">
      <w:start w:val="1"/>
      <w:numFmt w:val="lowerRoman"/>
      <w:lvlText w:val="%6."/>
      <w:lvlJc w:val="right"/>
      <w:pPr>
        <w:ind w:left="4320" w:hanging="180"/>
      </w:pPr>
    </w:lvl>
    <w:lvl w:ilvl="6" w:tplc="0AD624E4">
      <w:start w:val="1"/>
      <w:numFmt w:val="decimal"/>
      <w:lvlText w:val="%7."/>
      <w:lvlJc w:val="left"/>
      <w:pPr>
        <w:ind w:left="5040" w:hanging="360"/>
      </w:pPr>
    </w:lvl>
    <w:lvl w:ilvl="7" w:tplc="99329776">
      <w:start w:val="1"/>
      <w:numFmt w:val="lowerLetter"/>
      <w:lvlText w:val="%8."/>
      <w:lvlJc w:val="left"/>
      <w:pPr>
        <w:ind w:left="5760" w:hanging="360"/>
      </w:pPr>
    </w:lvl>
    <w:lvl w:ilvl="8" w:tplc="FCACEBA8">
      <w:start w:val="1"/>
      <w:numFmt w:val="lowerRoman"/>
      <w:lvlText w:val="%9."/>
      <w:lvlJc w:val="right"/>
      <w:pPr>
        <w:ind w:left="6480" w:hanging="180"/>
      </w:pPr>
    </w:lvl>
  </w:abstractNum>
  <w:abstractNum w:abstractNumId="1" w15:restartNumberingAfterBreak="0">
    <w:nsid w:val="0C9F5AF9"/>
    <w:multiLevelType w:val="hybridMultilevel"/>
    <w:tmpl w:val="9FD2A372"/>
    <w:lvl w:ilvl="0" w:tplc="E9A288D6">
      <w:start w:val="1"/>
      <w:numFmt w:val="bullet"/>
      <w:lvlText w:val=""/>
      <w:lvlJc w:val="left"/>
      <w:pPr>
        <w:ind w:left="1800" w:hanging="360"/>
      </w:pPr>
      <w:rPr>
        <w:rFonts w:ascii="Symbol" w:hAnsi="Symbol" w:hint="default"/>
      </w:rPr>
    </w:lvl>
    <w:lvl w:ilvl="1" w:tplc="FD6A7396">
      <w:start w:val="1"/>
      <w:numFmt w:val="bullet"/>
      <w:lvlText w:val="o"/>
      <w:lvlJc w:val="left"/>
      <w:pPr>
        <w:ind w:left="2520" w:hanging="360"/>
      </w:pPr>
      <w:rPr>
        <w:rFonts w:ascii="Courier New" w:hAnsi="Courier New" w:cs="Courier New" w:hint="default"/>
      </w:rPr>
    </w:lvl>
    <w:lvl w:ilvl="2" w:tplc="E254367C">
      <w:start w:val="1"/>
      <w:numFmt w:val="bullet"/>
      <w:lvlText w:val=""/>
      <w:lvlJc w:val="left"/>
      <w:pPr>
        <w:ind w:left="3240" w:hanging="360"/>
      </w:pPr>
      <w:rPr>
        <w:rFonts w:ascii="Wingdings" w:hAnsi="Wingdings" w:hint="default"/>
      </w:rPr>
    </w:lvl>
    <w:lvl w:ilvl="3" w:tplc="A412F486">
      <w:start w:val="1"/>
      <w:numFmt w:val="bullet"/>
      <w:lvlText w:val=""/>
      <w:lvlJc w:val="left"/>
      <w:pPr>
        <w:ind w:left="3960" w:hanging="360"/>
      </w:pPr>
      <w:rPr>
        <w:rFonts w:ascii="Symbol" w:hAnsi="Symbol" w:hint="default"/>
      </w:rPr>
    </w:lvl>
    <w:lvl w:ilvl="4" w:tplc="5EBAA10A">
      <w:start w:val="1"/>
      <w:numFmt w:val="bullet"/>
      <w:lvlText w:val="o"/>
      <w:lvlJc w:val="left"/>
      <w:pPr>
        <w:ind w:left="4680" w:hanging="360"/>
      </w:pPr>
      <w:rPr>
        <w:rFonts w:ascii="Courier New" w:hAnsi="Courier New" w:cs="Courier New" w:hint="default"/>
      </w:rPr>
    </w:lvl>
    <w:lvl w:ilvl="5" w:tplc="9626A622">
      <w:start w:val="1"/>
      <w:numFmt w:val="bullet"/>
      <w:lvlText w:val=""/>
      <w:lvlJc w:val="left"/>
      <w:pPr>
        <w:ind w:left="5400" w:hanging="360"/>
      </w:pPr>
      <w:rPr>
        <w:rFonts w:ascii="Wingdings" w:hAnsi="Wingdings" w:hint="default"/>
      </w:rPr>
    </w:lvl>
    <w:lvl w:ilvl="6" w:tplc="D6306B16">
      <w:start w:val="1"/>
      <w:numFmt w:val="bullet"/>
      <w:lvlText w:val=""/>
      <w:lvlJc w:val="left"/>
      <w:pPr>
        <w:ind w:left="6120" w:hanging="360"/>
      </w:pPr>
      <w:rPr>
        <w:rFonts w:ascii="Symbol" w:hAnsi="Symbol" w:hint="default"/>
      </w:rPr>
    </w:lvl>
    <w:lvl w:ilvl="7" w:tplc="8CAAB7CA">
      <w:start w:val="1"/>
      <w:numFmt w:val="bullet"/>
      <w:lvlText w:val="o"/>
      <w:lvlJc w:val="left"/>
      <w:pPr>
        <w:ind w:left="6840" w:hanging="360"/>
      </w:pPr>
      <w:rPr>
        <w:rFonts w:ascii="Courier New" w:hAnsi="Courier New" w:cs="Courier New" w:hint="default"/>
      </w:rPr>
    </w:lvl>
    <w:lvl w:ilvl="8" w:tplc="431A9856">
      <w:start w:val="1"/>
      <w:numFmt w:val="bullet"/>
      <w:lvlText w:val=""/>
      <w:lvlJc w:val="left"/>
      <w:pPr>
        <w:ind w:left="7560" w:hanging="360"/>
      </w:pPr>
      <w:rPr>
        <w:rFonts w:ascii="Wingdings" w:hAnsi="Wingdings" w:hint="default"/>
      </w:rPr>
    </w:lvl>
  </w:abstractNum>
  <w:abstractNum w:abstractNumId="2" w15:restartNumberingAfterBreak="0">
    <w:nsid w:val="0D3311BA"/>
    <w:multiLevelType w:val="hybridMultilevel"/>
    <w:tmpl w:val="83E8022C"/>
    <w:lvl w:ilvl="0" w:tplc="C2DCE8F0">
      <w:start w:val="1"/>
      <w:numFmt w:val="decimal"/>
      <w:lvlText w:val="(%1)"/>
      <w:lvlJc w:val="left"/>
      <w:pPr>
        <w:ind w:left="720" w:hanging="360"/>
      </w:pPr>
      <w:rPr>
        <w:rFonts w:hint="default"/>
      </w:rPr>
    </w:lvl>
    <w:lvl w:ilvl="1" w:tplc="04580B82">
      <w:start w:val="1"/>
      <w:numFmt w:val="lowerLetter"/>
      <w:lvlText w:val="%2."/>
      <w:lvlJc w:val="left"/>
      <w:pPr>
        <w:ind w:left="1440" w:hanging="360"/>
      </w:pPr>
    </w:lvl>
    <w:lvl w:ilvl="2" w:tplc="EDC0921A">
      <w:start w:val="1"/>
      <w:numFmt w:val="lowerRoman"/>
      <w:lvlText w:val="%3."/>
      <w:lvlJc w:val="right"/>
      <w:pPr>
        <w:ind w:left="2160" w:hanging="180"/>
      </w:pPr>
    </w:lvl>
    <w:lvl w:ilvl="3" w:tplc="844834C4">
      <w:start w:val="1"/>
      <w:numFmt w:val="decimal"/>
      <w:lvlText w:val="%4."/>
      <w:lvlJc w:val="left"/>
      <w:pPr>
        <w:ind w:left="2880" w:hanging="360"/>
      </w:pPr>
    </w:lvl>
    <w:lvl w:ilvl="4" w:tplc="C570EE48">
      <w:start w:val="1"/>
      <w:numFmt w:val="lowerLetter"/>
      <w:lvlText w:val="%5."/>
      <w:lvlJc w:val="left"/>
      <w:pPr>
        <w:ind w:left="3600" w:hanging="360"/>
      </w:pPr>
    </w:lvl>
    <w:lvl w:ilvl="5" w:tplc="F5D0D248">
      <w:start w:val="1"/>
      <w:numFmt w:val="lowerRoman"/>
      <w:lvlText w:val="%6."/>
      <w:lvlJc w:val="right"/>
      <w:pPr>
        <w:ind w:left="4320" w:hanging="180"/>
      </w:pPr>
    </w:lvl>
    <w:lvl w:ilvl="6" w:tplc="BF604396">
      <w:start w:val="1"/>
      <w:numFmt w:val="decimal"/>
      <w:lvlText w:val="%7."/>
      <w:lvlJc w:val="left"/>
      <w:pPr>
        <w:ind w:left="5040" w:hanging="360"/>
      </w:pPr>
    </w:lvl>
    <w:lvl w:ilvl="7" w:tplc="22EAE628">
      <w:start w:val="1"/>
      <w:numFmt w:val="lowerLetter"/>
      <w:lvlText w:val="%8."/>
      <w:lvlJc w:val="left"/>
      <w:pPr>
        <w:ind w:left="5760" w:hanging="360"/>
      </w:pPr>
    </w:lvl>
    <w:lvl w:ilvl="8" w:tplc="4930087E">
      <w:start w:val="1"/>
      <w:numFmt w:val="lowerRoman"/>
      <w:lvlText w:val="%9."/>
      <w:lvlJc w:val="right"/>
      <w:pPr>
        <w:ind w:left="6480" w:hanging="180"/>
      </w:pPr>
    </w:lvl>
  </w:abstractNum>
  <w:abstractNum w:abstractNumId="3" w15:restartNumberingAfterBreak="0">
    <w:nsid w:val="0D7E5B7B"/>
    <w:multiLevelType w:val="hybridMultilevel"/>
    <w:tmpl w:val="B1F8E6E6"/>
    <w:lvl w:ilvl="0" w:tplc="CCEE710C">
      <w:start w:val="1"/>
      <w:numFmt w:val="decimal"/>
      <w:lvlText w:val="(%1)"/>
      <w:lvlJc w:val="left"/>
      <w:pPr>
        <w:ind w:left="720" w:hanging="360"/>
      </w:pPr>
      <w:rPr>
        <w:rFonts w:asciiTheme="minorHAnsi" w:eastAsiaTheme="minorHAnsi" w:hAnsiTheme="minorHAnsi" w:cstheme="minorBidi"/>
      </w:rPr>
    </w:lvl>
    <w:lvl w:ilvl="1" w:tplc="3E3E510E">
      <w:start w:val="1"/>
      <w:numFmt w:val="lowerLetter"/>
      <w:lvlText w:val="%2."/>
      <w:lvlJc w:val="left"/>
      <w:pPr>
        <w:ind w:left="1440" w:hanging="360"/>
      </w:pPr>
    </w:lvl>
    <w:lvl w:ilvl="2" w:tplc="20303230">
      <w:start w:val="1"/>
      <w:numFmt w:val="lowerRoman"/>
      <w:lvlText w:val="%3."/>
      <w:lvlJc w:val="right"/>
      <w:pPr>
        <w:ind w:left="2160" w:hanging="180"/>
      </w:pPr>
    </w:lvl>
    <w:lvl w:ilvl="3" w:tplc="A7A87A0E">
      <w:start w:val="1"/>
      <w:numFmt w:val="decimal"/>
      <w:lvlText w:val="%4."/>
      <w:lvlJc w:val="left"/>
      <w:pPr>
        <w:ind w:left="2880" w:hanging="360"/>
      </w:pPr>
    </w:lvl>
    <w:lvl w:ilvl="4" w:tplc="EF3A16D8">
      <w:start w:val="1"/>
      <w:numFmt w:val="lowerLetter"/>
      <w:lvlText w:val="%5."/>
      <w:lvlJc w:val="left"/>
      <w:pPr>
        <w:ind w:left="3600" w:hanging="360"/>
      </w:pPr>
    </w:lvl>
    <w:lvl w:ilvl="5" w:tplc="B4023B8E">
      <w:start w:val="1"/>
      <w:numFmt w:val="lowerRoman"/>
      <w:lvlText w:val="%6."/>
      <w:lvlJc w:val="right"/>
      <w:pPr>
        <w:ind w:left="4320" w:hanging="180"/>
      </w:pPr>
    </w:lvl>
    <w:lvl w:ilvl="6" w:tplc="35544222">
      <w:start w:val="1"/>
      <w:numFmt w:val="decimal"/>
      <w:lvlText w:val="%7."/>
      <w:lvlJc w:val="left"/>
      <w:pPr>
        <w:ind w:left="5040" w:hanging="360"/>
      </w:pPr>
    </w:lvl>
    <w:lvl w:ilvl="7" w:tplc="65607F6C">
      <w:start w:val="1"/>
      <w:numFmt w:val="lowerLetter"/>
      <w:lvlText w:val="%8."/>
      <w:lvlJc w:val="left"/>
      <w:pPr>
        <w:ind w:left="5760" w:hanging="360"/>
      </w:pPr>
    </w:lvl>
    <w:lvl w:ilvl="8" w:tplc="C3DA2104">
      <w:start w:val="1"/>
      <w:numFmt w:val="lowerRoman"/>
      <w:lvlText w:val="%9."/>
      <w:lvlJc w:val="right"/>
      <w:pPr>
        <w:ind w:left="6480" w:hanging="180"/>
      </w:pPr>
    </w:lvl>
  </w:abstractNum>
  <w:abstractNum w:abstractNumId="4" w15:restartNumberingAfterBreak="0">
    <w:nsid w:val="0FEE6019"/>
    <w:multiLevelType w:val="hybridMultilevel"/>
    <w:tmpl w:val="BF98BAF8"/>
    <w:lvl w:ilvl="0" w:tplc="70E80D40">
      <w:start w:val="2"/>
      <w:numFmt w:val="decimal"/>
      <w:lvlText w:val="(%1)"/>
      <w:lvlJc w:val="left"/>
      <w:pPr>
        <w:ind w:left="720" w:hanging="360"/>
      </w:pPr>
      <w:rPr>
        <w:rFonts w:asciiTheme="minorHAnsi" w:eastAsiaTheme="minorHAnsi" w:hAnsiTheme="minorHAnsi" w:cstheme="minorBidi" w:hint="default"/>
      </w:rPr>
    </w:lvl>
    <w:lvl w:ilvl="1" w:tplc="A0DE1152">
      <w:start w:val="1"/>
      <w:numFmt w:val="lowerLetter"/>
      <w:lvlText w:val="%2."/>
      <w:lvlJc w:val="left"/>
      <w:pPr>
        <w:ind w:left="1440" w:hanging="360"/>
      </w:pPr>
    </w:lvl>
    <w:lvl w:ilvl="2" w:tplc="D6806F00">
      <w:start w:val="1"/>
      <w:numFmt w:val="lowerRoman"/>
      <w:lvlText w:val="%3."/>
      <w:lvlJc w:val="right"/>
      <w:pPr>
        <w:ind w:left="2160" w:hanging="180"/>
      </w:pPr>
    </w:lvl>
    <w:lvl w:ilvl="3" w:tplc="B8844C10">
      <w:start w:val="1"/>
      <w:numFmt w:val="decimal"/>
      <w:lvlText w:val="%4."/>
      <w:lvlJc w:val="left"/>
      <w:pPr>
        <w:ind w:left="2880" w:hanging="360"/>
      </w:pPr>
    </w:lvl>
    <w:lvl w:ilvl="4" w:tplc="7C6467B6">
      <w:start w:val="1"/>
      <w:numFmt w:val="lowerLetter"/>
      <w:lvlText w:val="%5."/>
      <w:lvlJc w:val="left"/>
      <w:pPr>
        <w:ind w:left="3600" w:hanging="360"/>
      </w:pPr>
    </w:lvl>
    <w:lvl w:ilvl="5" w:tplc="3A788D04">
      <w:start w:val="1"/>
      <w:numFmt w:val="lowerRoman"/>
      <w:lvlText w:val="%6."/>
      <w:lvlJc w:val="right"/>
      <w:pPr>
        <w:ind w:left="4320" w:hanging="180"/>
      </w:pPr>
    </w:lvl>
    <w:lvl w:ilvl="6" w:tplc="6902FC5C">
      <w:start w:val="1"/>
      <w:numFmt w:val="decimal"/>
      <w:lvlText w:val="%7."/>
      <w:lvlJc w:val="left"/>
      <w:pPr>
        <w:ind w:left="5040" w:hanging="360"/>
      </w:pPr>
    </w:lvl>
    <w:lvl w:ilvl="7" w:tplc="17604640">
      <w:start w:val="1"/>
      <w:numFmt w:val="lowerLetter"/>
      <w:lvlText w:val="%8."/>
      <w:lvlJc w:val="left"/>
      <w:pPr>
        <w:ind w:left="5760" w:hanging="360"/>
      </w:pPr>
    </w:lvl>
    <w:lvl w:ilvl="8" w:tplc="7298D3BE">
      <w:start w:val="1"/>
      <w:numFmt w:val="lowerRoman"/>
      <w:lvlText w:val="%9."/>
      <w:lvlJc w:val="right"/>
      <w:pPr>
        <w:ind w:left="6480" w:hanging="180"/>
      </w:pPr>
    </w:lvl>
  </w:abstractNum>
  <w:abstractNum w:abstractNumId="5" w15:restartNumberingAfterBreak="0">
    <w:nsid w:val="11395E5E"/>
    <w:multiLevelType w:val="hybridMultilevel"/>
    <w:tmpl w:val="31F4E018"/>
    <w:lvl w:ilvl="0" w:tplc="A0C04D8A">
      <w:start w:val="1"/>
      <w:numFmt w:val="lowerLetter"/>
      <w:lvlText w:val="%1)"/>
      <w:lvlJc w:val="left"/>
      <w:pPr>
        <w:ind w:left="720" w:hanging="360"/>
      </w:pPr>
      <w:rPr>
        <w:rFonts w:hint="default"/>
      </w:rPr>
    </w:lvl>
    <w:lvl w:ilvl="1" w:tplc="116E0DBE">
      <w:start w:val="1"/>
      <w:numFmt w:val="lowerLetter"/>
      <w:lvlText w:val="%2."/>
      <w:lvlJc w:val="left"/>
      <w:pPr>
        <w:ind w:left="1440" w:hanging="360"/>
      </w:pPr>
    </w:lvl>
    <w:lvl w:ilvl="2" w:tplc="80244194">
      <w:start w:val="1"/>
      <w:numFmt w:val="lowerRoman"/>
      <w:lvlText w:val="%3."/>
      <w:lvlJc w:val="right"/>
      <w:pPr>
        <w:ind w:left="2160" w:hanging="180"/>
      </w:pPr>
    </w:lvl>
    <w:lvl w:ilvl="3" w:tplc="4704D574">
      <w:start w:val="1"/>
      <w:numFmt w:val="decimal"/>
      <w:lvlText w:val="%4."/>
      <w:lvlJc w:val="left"/>
      <w:pPr>
        <w:ind w:left="2880" w:hanging="360"/>
      </w:pPr>
    </w:lvl>
    <w:lvl w:ilvl="4" w:tplc="555E7ADC">
      <w:start w:val="1"/>
      <w:numFmt w:val="lowerLetter"/>
      <w:lvlText w:val="%5."/>
      <w:lvlJc w:val="left"/>
      <w:pPr>
        <w:ind w:left="3600" w:hanging="360"/>
      </w:pPr>
    </w:lvl>
    <w:lvl w:ilvl="5" w:tplc="E424FB08">
      <w:start w:val="1"/>
      <w:numFmt w:val="lowerRoman"/>
      <w:lvlText w:val="%6."/>
      <w:lvlJc w:val="right"/>
      <w:pPr>
        <w:ind w:left="4320" w:hanging="180"/>
      </w:pPr>
    </w:lvl>
    <w:lvl w:ilvl="6" w:tplc="2E8288BA">
      <w:start w:val="1"/>
      <w:numFmt w:val="decimal"/>
      <w:lvlText w:val="%7."/>
      <w:lvlJc w:val="left"/>
      <w:pPr>
        <w:ind w:left="5040" w:hanging="360"/>
      </w:pPr>
    </w:lvl>
    <w:lvl w:ilvl="7" w:tplc="CD4C814E">
      <w:start w:val="1"/>
      <w:numFmt w:val="lowerLetter"/>
      <w:lvlText w:val="%8."/>
      <w:lvlJc w:val="left"/>
      <w:pPr>
        <w:ind w:left="5760" w:hanging="360"/>
      </w:pPr>
    </w:lvl>
    <w:lvl w:ilvl="8" w:tplc="F5BCC67C">
      <w:start w:val="1"/>
      <w:numFmt w:val="lowerRoman"/>
      <w:lvlText w:val="%9."/>
      <w:lvlJc w:val="right"/>
      <w:pPr>
        <w:ind w:left="6480" w:hanging="180"/>
      </w:pPr>
    </w:lvl>
  </w:abstractNum>
  <w:abstractNum w:abstractNumId="6" w15:restartNumberingAfterBreak="0">
    <w:nsid w:val="12F14D35"/>
    <w:multiLevelType w:val="hybridMultilevel"/>
    <w:tmpl w:val="3DA436C4"/>
    <w:lvl w:ilvl="0" w:tplc="8062B888">
      <w:start w:val="1"/>
      <w:numFmt w:val="decimal"/>
      <w:lvlText w:val="(%1)"/>
      <w:lvlJc w:val="left"/>
      <w:pPr>
        <w:ind w:left="720" w:hanging="360"/>
      </w:pPr>
      <w:rPr>
        <w:rFonts w:hint="default"/>
      </w:rPr>
    </w:lvl>
    <w:lvl w:ilvl="1" w:tplc="B8C01DB8">
      <w:start w:val="1"/>
      <w:numFmt w:val="lowerLetter"/>
      <w:lvlText w:val="%2."/>
      <w:lvlJc w:val="left"/>
      <w:pPr>
        <w:ind w:left="1440" w:hanging="360"/>
      </w:pPr>
    </w:lvl>
    <w:lvl w:ilvl="2" w:tplc="6E5630FA">
      <w:start w:val="1"/>
      <w:numFmt w:val="lowerRoman"/>
      <w:lvlText w:val="%3."/>
      <w:lvlJc w:val="right"/>
      <w:pPr>
        <w:ind w:left="2160" w:hanging="180"/>
      </w:pPr>
    </w:lvl>
    <w:lvl w:ilvl="3" w:tplc="66E4BEA2">
      <w:start w:val="1"/>
      <w:numFmt w:val="decimal"/>
      <w:lvlText w:val="%4."/>
      <w:lvlJc w:val="left"/>
      <w:pPr>
        <w:ind w:left="2880" w:hanging="360"/>
      </w:pPr>
    </w:lvl>
    <w:lvl w:ilvl="4" w:tplc="E0A23544">
      <w:start w:val="1"/>
      <w:numFmt w:val="lowerLetter"/>
      <w:lvlText w:val="%5."/>
      <w:lvlJc w:val="left"/>
      <w:pPr>
        <w:ind w:left="3600" w:hanging="360"/>
      </w:pPr>
    </w:lvl>
    <w:lvl w:ilvl="5" w:tplc="FB86CC88">
      <w:start w:val="1"/>
      <w:numFmt w:val="lowerRoman"/>
      <w:lvlText w:val="%6."/>
      <w:lvlJc w:val="right"/>
      <w:pPr>
        <w:ind w:left="4320" w:hanging="180"/>
      </w:pPr>
    </w:lvl>
    <w:lvl w:ilvl="6" w:tplc="2578C3DE">
      <w:start w:val="1"/>
      <w:numFmt w:val="decimal"/>
      <w:lvlText w:val="%7."/>
      <w:lvlJc w:val="left"/>
      <w:pPr>
        <w:ind w:left="5040" w:hanging="360"/>
      </w:pPr>
    </w:lvl>
    <w:lvl w:ilvl="7" w:tplc="8D0A549C">
      <w:start w:val="1"/>
      <w:numFmt w:val="lowerLetter"/>
      <w:lvlText w:val="%8."/>
      <w:lvlJc w:val="left"/>
      <w:pPr>
        <w:ind w:left="5760" w:hanging="360"/>
      </w:pPr>
    </w:lvl>
    <w:lvl w:ilvl="8" w:tplc="40906350">
      <w:start w:val="1"/>
      <w:numFmt w:val="lowerRoman"/>
      <w:lvlText w:val="%9."/>
      <w:lvlJc w:val="right"/>
      <w:pPr>
        <w:ind w:left="6480" w:hanging="180"/>
      </w:pPr>
    </w:lvl>
  </w:abstractNum>
  <w:abstractNum w:abstractNumId="7" w15:restartNumberingAfterBreak="0">
    <w:nsid w:val="17315ABA"/>
    <w:multiLevelType w:val="hybridMultilevel"/>
    <w:tmpl w:val="B2A8579C"/>
    <w:lvl w:ilvl="0" w:tplc="6ED6A38C">
      <w:start w:val="1"/>
      <w:numFmt w:val="decimal"/>
      <w:lvlText w:val="(%1)"/>
      <w:lvlJc w:val="left"/>
      <w:pPr>
        <w:ind w:left="720" w:hanging="360"/>
      </w:pPr>
      <w:rPr>
        <w:rFonts w:hint="default"/>
        <w:color w:val="auto"/>
      </w:rPr>
    </w:lvl>
    <w:lvl w:ilvl="1" w:tplc="E070DD06">
      <w:start w:val="1"/>
      <w:numFmt w:val="lowerLetter"/>
      <w:lvlText w:val="%2."/>
      <w:lvlJc w:val="left"/>
      <w:pPr>
        <w:ind w:left="1440" w:hanging="360"/>
      </w:pPr>
    </w:lvl>
    <w:lvl w:ilvl="2" w:tplc="DE0C2FCA">
      <w:start w:val="1"/>
      <w:numFmt w:val="lowerRoman"/>
      <w:lvlText w:val="%3."/>
      <w:lvlJc w:val="right"/>
      <w:pPr>
        <w:ind w:left="2160" w:hanging="180"/>
      </w:pPr>
    </w:lvl>
    <w:lvl w:ilvl="3" w:tplc="E56ABA20">
      <w:start w:val="1"/>
      <w:numFmt w:val="decimal"/>
      <w:lvlText w:val="%4."/>
      <w:lvlJc w:val="left"/>
      <w:pPr>
        <w:ind w:left="2880" w:hanging="360"/>
      </w:pPr>
    </w:lvl>
    <w:lvl w:ilvl="4" w:tplc="DB341D9A">
      <w:start w:val="1"/>
      <w:numFmt w:val="lowerLetter"/>
      <w:lvlText w:val="%5."/>
      <w:lvlJc w:val="left"/>
      <w:pPr>
        <w:ind w:left="3600" w:hanging="360"/>
      </w:pPr>
    </w:lvl>
    <w:lvl w:ilvl="5" w:tplc="101ECFAE">
      <w:start w:val="1"/>
      <w:numFmt w:val="lowerRoman"/>
      <w:lvlText w:val="%6."/>
      <w:lvlJc w:val="right"/>
      <w:pPr>
        <w:ind w:left="4320" w:hanging="180"/>
      </w:pPr>
    </w:lvl>
    <w:lvl w:ilvl="6" w:tplc="BBCAB8C8">
      <w:start w:val="1"/>
      <w:numFmt w:val="decimal"/>
      <w:lvlText w:val="%7."/>
      <w:lvlJc w:val="left"/>
      <w:pPr>
        <w:ind w:left="5040" w:hanging="360"/>
      </w:pPr>
    </w:lvl>
    <w:lvl w:ilvl="7" w:tplc="4B009D94">
      <w:start w:val="1"/>
      <w:numFmt w:val="lowerLetter"/>
      <w:lvlText w:val="%8."/>
      <w:lvlJc w:val="left"/>
      <w:pPr>
        <w:ind w:left="5760" w:hanging="360"/>
      </w:pPr>
    </w:lvl>
    <w:lvl w:ilvl="8" w:tplc="9D7068B6">
      <w:start w:val="1"/>
      <w:numFmt w:val="lowerRoman"/>
      <w:lvlText w:val="%9."/>
      <w:lvlJc w:val="right"/>
      <w:pPr>
        <w:ind w:left="6480" w:hanging="180"/>
      </w:pPr>
    </w:lvl>
  </w:abstractNum>
  <w:abstractNum w:abstractNumId="8" w15:restartNumberingAfterBreak="0">
    <w:nsid w:val="1BAA0CC6"/>
    <w:multiLevelType w:val="hybridMultilevel"/>
    <w:tmpl w:val="64B845D6"/>
    <w:lvl w:ilvl="0" w:tplc="8E7E1AEC">
      <w:start w:val="1"/>
      <w:numFmt w:val="lowerLetter"/>
      <w:lvlText w:val="%1)"/>
      <w:lvlJc w:val="left"/>
      <w:pPr>
        <w:ind w:left="720" w:hanging="360"/>
      </w:pPr>
      <w:rPr>
        <w:rFonts w:hint="default"/>
      </w:rPr>
    </w:lvl>
    <w:lvl w:ilvl="1" w:tplc="3F5E55AE">
      <w:start w:val="1"/>
      <w:numFmt w:val="lowerLetter"/>
      <w:lvlText w:val="%2."/>
      <w:lvlJc w:val="left"/>
      <w:pPr>
        <w:ind w:left="1440" w:hanging="360"/>
      </w:pPr>
    </w:lvl>
    <w:lvl w:ilvl="2" w:tplc="8BA6C586">
      <w:start w:val="1"/>
      <w:numFmt w:val="lowerRoman"/>
      <w:lvlText w:val="%3."/>
      <w:lvlJc w:val="right"/>
      <w:pPr>
        <w:ind w:left="2160" w:hanging="180"/>
      </w:pPr>
    </w:lvl>
    <w:lvl w:ilvl="3" w:tplc="1D5A7D96">
      <w:start w:val="1"/>
      <w:numFmt w:val="decimal"/>
      <w:lvlText w:val="%4."/>
      <w:lvlJc w:val="left"/>
      <w:pPr>
        <w:ind w:left="2880" w:hanging="360"/>
      </w:pPr>
    </w:lvl>
    <w:lvl w:ilvl="4" w:tplc="6E4CDA90">
      <w:start w:val="1"/>
      <w:numFmt w:val="lowerLetter"/>
      <w:lvlText w:val="%5."/>
      <w:lvlJc w:val="left"/>
      <w:pPr>
        <w:ind w:left="3600" w:hanging="360"/>
      </w:pPr>
    </w:lvl>
    <w:lvl w:ilvl="5" w:tplc="7DE4F532">
      <w:start w:val="1"/>
      <w:numFmt w:val="lowerRoman"/>
      <w:lvlText w:val="%6."/>
      <w:lvlJc w:val="right"/>
      <w:pPr>
        <w:ind w:left="4320" w:hanging="180"/>
      </w:pPr>
    </w:lvl>
    <w:lvl w:ilvl="6" w:tplc="25FEF20C">
      <w:start w:val="1"/>
      <w:numFmt w:val="decimal"/>
      <w:lvlText w:val="%7."/>
      <w:lvlJc w:val="left"/>
      <w:pPr>
        <w:ind w:left="5040" w:hanging="360"/>
      </w:pPr>
    </w:lvl>
    <w:lvl w:ilvl="7" w:tplc="7520E780">
      <w:start w:val="1"/>
      <w:numFmt w:val="lowerLetter"/>
      <w:lvlText w:val="%8."/>
      <w:lvlJc w:val="left"/>
      <w:pPr>
        <w:ind w:left="5760" w:hanging="360"/>
      </w:pPr>
    </w:lvl>
    <w:lvl w:ilvl="8" w:tplc="A6B2A6E8">
      <w:start w:val="1"/>
      <w:numFmt w:val="lowerRoman"/>
      <w:lvlText w:val="%9."/>
      <w:lvlJc w:val="right"/>
      <w:pPr>
        <w:ind w:left="6480" w:hanging="180"/>
      </w:pPr>
    </w:lvl>
  </w:abstractNum>
  <w:abstractNum w:abstractNumId="9" w15:restartNumberingAfterBreak="0">
    <w:nsid w:val="1D476342"/>
    <w:multiLevelType w:val="hybridMultilevel"/>
    <w:tmpl w:val="27D2EB48"/>
    <w:lvl w:ilvl="0" w:tplc="A9C20662">
      <w:start w:val="1"/>
      <w:numFmt w:val="decimal"/>
      <w:lvlText w:val="(%1)"/>
      <w:lvlJc w:val="left"/>
      <w:pPr>
        <w:ind w:left="720" w:hanging="360"/>
      </w:pPr>
    </w:lvl>
    <w:lvl w:ilvl="1" w:tplc="58A66866">
      <w:start w:val="1"/>
      <w:numFmt w:val="lowerLetter"/>
      <w:lvlText w:val="%2."/>
      <w:lvlJc w:val="left"/>
      <w:pPr>
        <w:ind w:left="1440" w:hanging="360"/>
      </w:pPr>
    </w:lvl>
    <w:lvl w:ilvl="2" w:tplc="84E49422">
      <w:start w:val="1"/>
      <w:numFmt w:val="lowerRoman"/>
      <w:lvlText w:val="%3."/>
      <w:lvlJc w:val="right"/>
      <w:pPr>
        <w:ind w:left="2160" w:hanging="180"/>
      </w:pPr>
    </w:lvl>
    <w:lvl w:ilvl="3" w:tplc="55A88B02">
      <w:start w:val="1"/>
      <w:numFmt w:val="decimal"/>
      <w:lvlText w:val="%4."/>
      <w:lvlJc w:val="left"/>
      <w:pPr>
        <w:ind w:left="2880" w:hanging="360"/>
      </w:pPr>
    </w:lvl>
    <w:lvl w:ilvl="4" w:tplc="623C217C">
      <w:start w:val="1"/>
      <w:numFmt w:val="lowerLetter"/>
      <w:lvlText w:val="%5."/>
      <w:lvlJc w:val="left"/>
      <w:pPr>
        <w:ind w:left="3600" w:hanging="360"/>
      </w:pPr>
    </w:lvl>
    <w:lvl w:ilvl="5" w:tplc="110E8986">
      <w:start w:val="1"/>
      <w:numFmt w:val="lowerRoman"/>
      <w:lvlText w:val="%6."/>
      <w:lvlJc w:val="right"/>
      <w:pPr>
        <w:ind w:left="4320" w:hanging="180"/>
      </w:pPr>
    </w:lvl>
    <w:lvl w:ilvl="6" w:tplc="623629A8">
      <w:start w:val="1"/>
      <w:numFmt w:val="decimal"/>
      <w:lvlText w:val="%7."/>
      <w:lvlJc w:val="left"/>
      <w:pPr>
        <w:ind w:left="5040" w:hanging="360"/>
      </w:pPr>
    </w:lvl>
    <w:lvl w:ilvl="7" w:tplc="7A384952">
      <w:start w:val="1"/>
      <w:numFmt w:val="lowerLetter"/>
      <w:lvlText w:val="%8."/>
      <w:lvlJc w:val="left"/>
      <w:pPr>
        <w:ind w:left="5760" w:hanging="360"/>
      </w:pPr>
    </w:lvl>
    <w:lvl w:ilvl="8" w:tplc="24ECFEE6">
      <w:start w:val="1"/>
      <w:numFmt w:val="lowerRoman"/>
      <w:lvlText w:val="%9."/>
      <w:lvlJc w:val="right"/>
      <w:pPr>
        <w:ind w:left="6480" w:hanging="180"/>
      </w:pPr>
    </w:lvl>
  </w:abstractNum>
  <w:abstractNum w:abstractNumId="10" w15:restartNumberingAfterBreak="0">
    <w:nsid w:val="216274F1"/>
    <w:multiLevelType w:val="hybridMultilevel"/>
    <w:tmpl w:val="1A4EA44A"/>
    <w:lvl w:ilvl="0" w:tplc="24EE3948">
      <w:start w:val="2"/>
      <w:numFmt w:val="decimal"/>
      <w:lvlText w:val="(%1)"/>
      <w:lvlJc w:val="left"/>
      <w:pPr>
        <w:ind w:left="720" w:hanging="360"/>
      </w:pPr>
      <w:rPr>
        <w:rFonts w:asciiTheme="minorHAnsi" w:eastAsiaTheme="minorHAnsi" w:hAnsiTheme="minorHAnsi" w:cstheme="minorBidi" w:hint="default"/>
      </w:rPr>
    </w:lvl>
    <w:lvl w:ilvl="1" w:tplc="12221EF0">
      <w:start w:val="1"/>
      <w:numFmt w:val="lowerLetter"/>
      <w:lvlText w:val="%2."/>
      <w:lvlJc w:val="left"/>
      <w:pPr>
        <w:ind w:left="1440" w:hanging="360"/>
      </w:pPr>
    </w:lvl>
    <w:lvl w:ilvl="2" w:tplc="2800CEC2">
      <w:start w:val="1"/>
      <w:numFmt w:val="lowerRoman"/>
      <w:lvlText w:val="%3."/>
      <w:lvlJc w:val="right"/>
      <w:pPr>
        <w:ind w:left="2160" w:hanging="180"/>
      </w:pPr>
    </w:lvl>
    <w:lvl w:ilvl="3" w:tplc="7E6EE246">
      <w:start w:val="1"/>
      <w:numFmt w:val="decimal"/>
      <w:lvlText w:val="%4."/>
      <w:lvlJc w:val="left"/>
      <w:pPr>
        <w:ind w:left="2880" w:hanging="360"/>
      </w:pPr>
    </w:lvl>
    <w:lvl w:ilvl="4" w:tplc="3604AF3A">
      <w:start w:val="1"/>
      <w:numFmt w:val="lowerLetter"/>
      <w:lvlText w:val="%5."/>
      <w:lvlJc w:val="left"/>
      <w:pPr>
        <w:ind w:left="3600" w:hanging="360"/>
      </w:pPr>
    </w:lvl>
    <w:lvl w:ilvl="5" w:tplc="B784ED5E">
      <w:start w:val="1"/>
      <w:numFmt w:val="lowerRoman"/>
      <w:lvlText w:val="%6."/>
      <w:lvlJc w:val="right"/>
      <w:pPr>
        <w:ind w:left="4320" w:hanging="180"/>
      </w:pPr>
    </w:lvl>
    <w:lvl w:ilvl="6" w:tplc="BA1AEDA8">
      <w:start w:val="1"/>
      <w:numFmt w:val="decimal"/>
      <w:lvlText w:val="%7."/>
      <w:lvlJc w:val="left"/>
      <w:pPr>
        <w:ind w:left="5040" w:hanging="360"/>
      </w:pPr>
    </w:lvl>
    <w:lvl w:ilvl="7" w:tplc="F002FEAA">
      <w:start w:val="1"/>
      <w:numFmt w:val="lowerLetter"/>
      <w:lvlText w:val="%8."/>
      <w:lvlJc w:val="left"/>
      <w:pPr>
        <w:ind w:left="5760" w:hanging="360"/>
      </w:pPr>
    </w:lvl>
    <w:lvl w:ilvl="8" w:tplc="47F020F6">
      <w:start w:val="1"/>
      <w:numFmt w:val="lowerRoman"/>
      <w:lvlText w:val="%9."/>
      <w:lvlJc w:val="right"/>
      <w:pPr>
        <w:ind w:left="6480" w:hanging="180"/>
      </w:pPr>
    </w:lvl>
  </w:abstractNum>
  <w:abstractNum w:abstractNumId="11" w15:restartNumberingAfterBreak="0">
    <w:nsid w:val="23011AAF"/>
    <w:multiLevelType w:val="hybridMultilevel"/>
    <w:tmpl w:val="E1FC40B6"/>
    <w:lvl w:ilvl="0" w:tplc="1B1A1F70">
      <w:start w:val="6"/>
      <w:numFmt w:val="decimal"/>
      <w:lvlText w:val="(%1)"/>
      <w:lvlJc w:val="left"/>
      <w:pPr>
        <w:ind w:left="720" w:hanging="360"/>
      </w:pPr>
      <w:rPr>
        <w:rFonts w:asciiTheme="minorHAnsi" w:eastAsiaTheme="minorHAnsi" w:hAnsiTheme="minorHAnsi" w:cstheme="minorBidi" w:hint="default"/>
      </w:rPr>
    </w:lvl>
    <w:lvl w:ilvl="1" w:tplc="78408D94">
      <w:start w:val="1"/>
      <w:numFmt w:val="lowerLetter"/>
      <w:lvlText w:val="%2."/>
      <w:lvlJc w:val="left"/>
      <w:pPr>
        <w:ind w:left="1440" w:hanging="360"/>
      </w:pPr>
    </w:lvl>
    <w:lvl w:ilvl="2" w:tplc="ECFE782A">
      <w:start w:val="1"/>
      <w:numFmt w:val="lowerRoman"/>
      <w:lvlText w:val="%3."/>
      <w:lvlJc w:val="right"/>
      <w:pPr>
        <w:ind w:left="2160" w:hanging="180"/>
      </w:pPr>
    </w:lvl>
    <w:lvl w:ilvl="3" w:tplc="71F8D9A4">
      <w:start w:val="1"/>
      <w:numFmt w:val="decimal"/>
      <w:lvlText w:val="%4."/>
      <w:lvlJc w:val="left"/>
      <w:pPr>
        <w:ind w:left="2880" w:hanging="360"/>
      </w:pPr>
    </w:lvl>
    <w:lvl w:ilvl="4" w:tplc="0CB85C4A">
      <w:start w:val="1"/>
      <w:numFmt w:val="lowerLetter"/>
      <w:lvlText w:val="%5."/>
      <w:lvlJc w:val="left"/>
      <w:pPr>
        <w:ind w:left="3600" w:hanging="360"/>
      </w:pPr>
    </w:lvl>
    <w:lvl w:ilvl="5" w:tplc="03B6CB4A">
      <w:start w:val="1"/>
      <w:numFmt w:val="lowerRoman"/>
      <w:lvlText w:val="%6."/>
      <w:lvlJc w:val="right"/>
      <w:pPr>
        <w:ind w:left="4320" w:hanging="180"/>
      </w:pPr>
    </w:lvl>
    <w:lvl w:ilvl="6" w:tplc="854AE438">
      <w:start w:val="1"/>
      <w:numFmt w:val="decimal"/>
      <w:lvlText w:val="%7."/>
      <w:lvlJc w:val="left"/>
      <w:pPr>
        <w:ind w:left="5040" w:hanging="360"/>
      </w:pPr>
    </w:lvl>
    <w:lvl w:ilvl="7" w:tplc="F244DCC4">
      <w:start w:val="1"/>
      <w:numFmt w:val="lowerLetter"/>
      <w:lvlText w:val="%8."/>
      <w:lvlJc w:val="left"/>
      <w:pPr>
        <w:ind w:left="5760" w:hanging="360"/>
      </w:pPr>
    </w:lvl>
    <w:lvl w:ilvl="8" w:tplc="07386A12">
      <w:start w:val="1"/>
      <w:numFmt w:val="lowerRoman"/>
      <w:lvlText w:val="%9."/>
      <w:lvlJc w:val="right"/>
      <w:pPr>
        <w:ind w:left="6480" w:hanging="180"/>
      </w:pPr>
    </w:lvl>
  </w:abstractNum>
  <w:abstractNum w:abstractNumId="12" w15:restartNumberingAfterBreak="0">
    <w:nsid w:val="27407CBD"/>
    <w:multiLevelType w:val="hybridMultilevel"/>
    <w:tmpl w:val="80E453A0"/>
    <w:lvl w:ilvl="0" w:tplc="8DACAC8C">
      <w:start w:val="1"/>
      <w:numFmt w:val="bullet"/>
      <w:lvlText w:val=""/>
      <w:lvlJc w:val="left"/>
      <w:pPr>
        <w:ind w:left="1068" w:hanging="360"/>
      </w:pPr>
      <w:rPr>
        <w:rFonts w:ascii="Symbol" w:hAnsi="Symbol" w:hint="default"/>
      </w:rPr>
    </w:lvl>
    <w:lvl w:ilvl="1" w:tplc="27BCA9CE">
      <w:start w:val="1"/>
      <w:numFmt w:val="bullet"/>
      <w:lvlText w:val="o"/>
      <w:lvlJc w:val="left"/>
      <w:pPr>
        <w:ind w:left="1788" w:hanging="360"/>
      </w:pPr>
      <w:rPr>
        <w:rFonts w:ascii="Courier New" w:hAnsi="Courier New" w:cs="Courier New" w:hint="default"/>
      </w:rPr>
    </w:lvl>
    <w:lvl w:ilvl="2" w:tplc="B9CA204C">
      <w:start w:val="1"/>
      <w:numFmt w:val="bullet"/>
      <w:lvlText w:val=""/>
      <w:lvlJc w:val="left"/>
      <w:pPr>
        <w:ind w:left="2508" w:hanging="360"/>
      </w:pPr>
      <w:rPr>
        <w:rFonts w:ascii="Wingdings" w:hAnsi="Wingdings" w:hint="default"/>
      </w:rPr>
    </w:lvl>
    <w:lvl w:ilvl="3" w:tplc="46349FD8">
      <w:start w:val="1"/>
      <w:numFmt w:val="bullet"/>
      <w:lvlText w:val=""/>
      <w:lvlJc w:val="left"/>
      <w:pPr>
        <w:ind w:left="3228" w:hanging="360"/>
      </w:pPr>
      <w:rPr>
        <w:rFonts w:ascii="Symbol" w:hAnsi="Symbol" w:hint="default"/>
      </w:rPr>
    </w:lvl>
    <w:lvl w:ilvl="4" w:tplc="A600B9C8">
      <w:start w:val="1"/>
      <w:numFmt w:val="bullet"/>
      <w:lvlText w:val="o"/>
      <w:lvlJc w:val="left"/>
      <w:pPr>
        <w:ind w:left="3948" w:hanging="360"/>
      </w:pPr>
      <w:rPr>
        <w:rFonts w:ascii="Courier New" w:hAnsi="Courier New" w:cs="Courier New" w:hint="default"/>
      </w:rPr>
    </w:lvl>
    <w:lvl w:ilvl="5" w:tplc="C4AA4CE2">
      <w:start w:val="1"/>
      <w:numFmt w:val="bullet"/>
      <w:lvlText w:val=""/>
      <w:lvlJc w:val="left"/>
      <w:pPr>
        <w:ind w:left="4668" w:hanging="360"/>
      </w:pPr>
      <w:rPr>
        <w:rFonts w:ascii="Wingdings" w:hAnsi="Wingdings" w:hint="default"/>
      </w:rPr>
    </w:lvl>
    <w:lvl w:ilvl="6" w:tplc="F3A8204E">
      <w:start w:val="1"/>
      <w:numFmt w:val="bullet"/>
      <w:lvlText w:val=""/>
      <w:lvlJc w:val="left"/>
      <w:pPr>
        <w:ind w:left="5388" w:hanging="360"/>
      </w:pPr>
      <w:rPr>
        <w:rFonts w:ascii="Symbol" w:hAnsi="Symbol" w:hint="default"/>
      </w:rPr>
    </w:lvl>
    <w:lvl w:ilvl="7" w:tplc="A0348ABA">
      <w:start w:val="1"/>
      <w:numFmt w:val="bullet"/>
      <w:lvlText w:val="o"/>
      <w:lvlJc w:val="left"/>
      <w:pPr>
        <w:ind w:left="6108" w:hanging="360"/>
      </w:pPr>
      <w:rPr>
        <w:rFonts w:ascii="Courier New" w:hAnsi="Courier New" w:cs="Courier New" w:hint="default"/>
      </w:rPr>
    </w:lvl>
    <w:lvl w:ilvl="8" w:tplc="9006AFC4">
      <w:start w:val="1"/>
      <w:numFmt w:val="bullet"/>
      <w:lvlText w:val=""/>
      <w:lvlJc w:val="left"/>
      <w:pPr>
        <w:ind w:left="6828" w:hanging="360"/>
      </w:pPr>
      <w:rPr>
        <w:rFonts w:ascii="Wingdings" w:hAnsi="Wingdings" w:hint="default"/>
      </w:rPr>
    </w:lvl>
  </w:abstractNum>
  <w:abstractNum w:abstractNumId="13" w15:restartNumberingAfterBreak="0">
    <w:nsid w:val="335D2C27"/>
    <w:multiLevelType w:val="hybridMultilevel"/>
    <w:tmpl w:val="02FA714E"/>
    <w:lvl w:ilvl="0" w:tplc="5EC62C82">
      <w:start w:val="1"/>
      <w:numFmt w:val="bullet"/>
      <w:lvlText w:val=""/>
      <w:lvlJc w:val="left"/>
      <w:pPr>
        <w:ind w:left="1068" w:hanging="360"/>
      </w:pPr>
      <w:rPr>
        <w:rFonts w:ascii="Symbol" w:hAnsi="Symbol" w:hint="default"/>
      </w:rPr>
    </w:lvl>
    <w:lvl w:ilvl="1" w:tplc="DE38BA7C">
      <w:start w:val="1"/>
      <w:numFmt w:val="bullet"/>
      <w:lvlText w:val="o"/>
      <w:lvlJc w:val="left"/>
      <w:pPr>
        <w:ind w:left="1788" w:hanging="360"/>
      </w:pPr>
      <w:rPr>
        <w:rFonts w:ascii="Courier New" w:hAnsi="Courier New" w:cs="Courier New" w:hint="default"/>
      </w:rPr>
    </w:lvl>
    <w:lvl w:ilvl="2" w:tplc="A7166108">
      <w:start w:val="1"/>
      <w:numFmt w:val="bullet"/>
      <w:lvlText w:val=""/>
      <w:lvlJc w:val="left"/>
      <w:pPr>
        <w:ind w:left="2508" w:hanging="360"/>
      </w:pPr>
      <w:rPr>
        <w:rFonts w:ascii="Wingdings" w:hAnsi="Wingdings" w:hint="default"/>
      </w:rPr>
    </w:lvl>
    <w:lvl w:ilvl="3" w:tplc="D5EEC744">
      <w:start w:val="1"/>
      <w:numFmt w:val="bullet"/>
      <w:lvlText w:val=""/>
      <w:lvlJc w:val="left"/>
      <w:pPr>
        <w:ind w:left="3228" w:hanging="360"/>
      </w:pPr>
      <w:rPr>
        <w:rFonts w:ascii="Symbol" w:hAnsi="Symbol" w:hint="default"/>
      </w:rPr>
    </w:lvl>
    <w:lvl w:ilvl="4" w:tplc="062E67F4">
      <w:start w:val="1"/>
      <w:numFmt w:val="bullet"/>
      <w:lvlText w:val="o"/>
      <w:lvlJc w:val="left"/>
      <w:pPr>
        <w:ind w:left="3948" w:hanging="360"/>
      </w:pPr>
      <w:rPr>
        <w:rFonts w:ascii="Courier New" w:hAnsi="Courier New" w:cs="Courier New" w:hint="default"/>
      </w:rPr>
    </w:lvl>
    <w:lvl w:ilvl="5" w:tplc="64988CE4">
      <w:start w:val="1"/>
      <w:numFmt w:val="bullet"/>
      <w:lvlText w:val=""/>
      <w:lvlJc w:val="left"/>
      <w:pPr>
        <w:ind w:left="4668" w:hanging="360"/>
      </w:pPr>
      <w:rPr>
        <w:rFonts w:ascii="Wingdings" w:hAnsi="Wingdings" w:hint="default"/>
      </w:rPr>
    </w:lvl>
    <w:lvl w:ilvl="6" w:tplc="9202FEB8">
      <w:start w:val="1"/>
      <w:numFmt w:val="bullet"/>
      <w:lvlText w:val=""/>
      <w:lvlJc w:val="left"/>
      <w:pPr>
        <w:ind w:left="5388" w:hanging="360"/>
      </w:pPr>
      <w:rPr>
        <w:rFonts w:ascii="Symbol" w:hAnsi="Symbol" w:hint="default"/>
      </w:rPr>
    </w:lvl>
    <w:lvl w:ilvl="7" w:tplc="62523AB0">
      <w:start w:val="1"/>
      <w:numFmt w:val="bullet"/>
      <w:lvlText w:val="o"/>
      <w:lvlJc w:val="left"/>
      <w:pPr>
        <w:ind w:left="6108" w:hanging="360"/>
      </w:pPr>
      <w:rPr>
        <w:rFonts w:ascii="Courier New" w:hAnsi="Courier New" w:cs="Courier New" w:hint="default"/>
      </w:rPr>
    </w:lvl>
    <w:lvl w:ilvl="8" w:tplc="EF3A1C9A">
      <w:start w:val="1"/>
      <w:numFmt w:val="bullet"/>
      <w:lvlText w:val=""/>
      <w:lvlJc w:val="left"/>
      <w:pPr>
        <w:ind w:left="6828" w:hanging="360"/>
      </w:pPr>
      <w:rPr>
        <w:rFonts w:ascii="Wingdings" w:hAnsi="Wingdings" w:hint="default"/>
      </w:rPr>
    </w:lvl>
  </w:abstractNum>
  <w:abstractNum w:abstractNumId="14" w15:restartNumberingAfterBreak="0">
    <w:nsid w:val="35F77636"/>
    <w:multiLevelType w:val="hybridMultilevel"/>
    <w:tmpl w:val="A8FA1676"/>
    <w:lvl w:ilvl="0" w:tplc="F168B7BC">
      <w:start w:val="1"/>
      <w:numFmt w:val="decimal"/>
      <w:lvlText w:val="(%1)"/>
      <w:lvlJc w:val="left"/>
      <w:pPr>
        <w:ind w:left="720" w:hanging="360"/>
      </w:pPr>
      <w:rPr>
        <w:rFonts w:asciiTheme="minorHAnsi" w:eastAsiaTheme="minorHAnsi" w:hAnsiTheme="minorHAnsi" w:cstheme="minorBidi" w:hint="default"/>
        <w:color w:val="000000" w:themeColor="text1"/>
      </w:rPr>
    </w:lvl>
    <w:lvl w:ilvl="1" w:tplc="4DC4B6AC">
      <w:start w:val="1"/>
      <w:numFmt w:val="lowerLetter"/>
      <w:lvlText w:val="%2."/>
      <w:lvlJc w:val="left"/>
      <w:pPr>
        <w:ind w:left="1440" w:hanging="360"/>
      </w:pPr>
    </w:lvl>
    <w:lvl w:ilvl="2" w:tplc="648CB376">
      <w:start w:val="1"/>
      <w:numFmt w:val="lowerRoman"/>
      <w:lvlText w:val="%3."/>
      <w:lvlJc w:val="right"/>
      <w:pPr>
        <w:ind w:left="2160" w:hanging="180"/>
      </w:pPr>
    </w:lvl>
    <w:lvl w:ilvl="3" w:tplc="6458D932">
      <w:start w:val="1"/>
      <w:numFmt w:val="decimal"/>
      <w:lvlText w:val="%4."/>
      <w:lvlJc w:val="left"/>
      <w:pPr>
        <w:ind w:left="2880" w:hanging="360"/>
      </w:pPr>
    </w:lvl>
    <w:lvl w:ilvl="4" w:tplc="FE62C432">
      <w:start w:val="1"/>
      <w:numFmt w:val="lowerLetter"/>
      <w:lvlText w:val="%5."/>
      <w:lvlJc w:val="left"/>
      <w:pPr>
        <w:ind w:left="3600" w:hanging="360"/>
      </w:pPr>
    </w:lvl>
    <w:lvl w:ilvl="5" w:tplc="4AFE5D48">
      <w:start w:val="1"/>
      <w:numFmt w:val="lowerRoman"/>
      <w:lvlText w:val="%6."/>
      <w:lvlJc w:val="right"/>
      <w:pPr>
        <w:ind w:left="4320" w:hanging="180"/>
      </w:pPr>
    </w:lvl>
    <w:lvl w:ilvl="6" w:tplc="F12246E4">
      <w:start w:val="1"/>
      <w:numFmt w:val="decimal"/>
      <w:lvlText w:val="%7."/>
      <w:lvlJc w:val="left"/>
      <w:pPr>
        <w:ind w:left="5040" w:hanging="360"/>
      </w:pPr>
    </w:lvl>
    <w:lvl w:ilvl="7" w:tplc="190678E4">
      <w:start w:val="1"/>
      <w:numFmt w:val="lowerLetter"/>
      <w:lvlText w:val="%8."/>
      <w:lvlJc w:val="left"/>
      <w:pPr>
        <w:ind w:left="5760" w:hanging="360"/>
      </w:pPr>
    </w:lvl>
    <w:lvl w:ilvl="8" w:tplc="2BBE7DD0">
      <w:start w:val="1"/>
      <w:numFmt w:val="lowerRoman"/>
      <w:lvlText w:val="%9."/>
      <w:lvlJc w:val="right"/>
      <w:pPr>
        <w:ind w:left="6480" w:hanging="180"/>
      </w:pPr>
    </w:lvl>
  </w:abstractNum>
  <w:abstractNum w:abstractNumId="15" w15:restartNumberingAfterBreak="0">
    <w:nsid w:val="3AD124F4"/>
    <w:multiLevelType w:val="hybridMultilevel"/>
    <w:tmpl w:val="D35857AE"/>
    <w:lvl w:ilvl="0" w:tplc="3D844B90">
      <w:start w:val="2"/>
      <w:numFmt w:val="decimal"/>
      <w:lvlText w:val="(%1)"/>
      <w:lvlJc w:val="left"/>
      <w:pPr>
        <w:ind w:left="720" w:hanging="360"/>
      </w:pPr>
      <w:rPr>
        <w:rFonts w:asciiTheme="minorHAnsi" w:eastAsiaTheme="minorHAnsi" w:hAnsiTheme="minorHAnsi" w:cstheme="minorBidi" w:hint="default"/>
      </w:rPr>
    </w:lvl>
    <w:lvl w:ilvl="1" w:tplc="3984F2B2">
      <w:start w:val="1"/>
      <w:numFmt w:val="lowerLetter"/>
      <w:lvlText w:val="%2."/>
      <w:lvlJc w:val="left"/>
      <w:pPr>
        <w:ind w:left="1440" w:hanging="360"/>
      </w:pPr>
    </w:lvl>
    <w:lvl w:ilvl="2" w:tplc="2AF8FB3E">
      <w:start w:val="1"/>
      <w:numFmt w:val="lowerRoman"/>
      <w:lvlText w:val="%3."/>
      <w:lvlJc w:val="right"/>
      <w:pPr>
        <w:ind w:left="2160" w:hanging="180"/>
      </w:pPr>
    </w:lvl>
    <w:lvl w:ilvl="3" w:tplc="1400B094">
      <w:start w:val="1"/>
      <w:numFmt w:val="decimal"/>
      <w:lvlText w:val="%4."/>
      <w:lvlJc w:val="left"/>
      <w:pPr>
        <w:ind w:left="2880" w:hanging="360"/>
      </w:pPr>
    </w:lvl>
    <w:lvl w:ilvl="4" w:tplc="D452EC0E">
      <w:start w:val="1"/>
      <w:numFmt w:val="lowerLetter"/>
      <w:lvlText w:val="%5."/>
      <w:lvlJc w:val="left"/>
      <w:pPr>
        <w:ind w:left="3600" w:hanging="360"/>
      </w:pPr>
    </w:lvl>
    <w:lvl w:ilvl="5" w:tplc="5E02E684">
      <w:start w:val="1"/>
      <w:numFmt w:val="lowerRoman"/>
      <w:lvlText w:val="%6."/>
      <w:lvlJc w:val="right"/>
      <w:pPr>
        <w:ind w:left="4320" w:hanging="180"/>
      </w:pPr>
    </w:lvl>
    <w:lvl w:ilvl="6" w:tplc="F19A401A">
      <w:start w:val="1"/>
      <w:numFmt w:val="decimal"/>
      <w:lvlText w:val="%7."/>
      <w:lvlJc w:val="left"/>
      <w:pPr>
        <w:ind w:left="5040" w:hanging="360"/>
      </w:pPr>
    </w:lvl>
    <w:lvl w:ilvl="7" w:tplc="9FAAEF44">
      <w:start w:val="1"/>
      <w:numFmt w:val="lowerLetter"/>
      <w:lvlText w:val="%8."/>
      <w:lvlJc w:val="left"/>
      <w:pPr>
        <w:ind w:left="5760" w:hanging="360"/>
      </w:pPr>
    </w:lvl>
    <w:lvl w:ilvl="8" w:tplc="A238A582">
      <w:start w:val="1"/>
      <w:numFmt w:val="lowerRoman"/>
      <w:lvlText w:val="%9."/>
      <w:lvlJc w:val="right"/>
      <w:pPr>
        <w:ind w:left="6480" w:hanging="180"/>
      </w:pPr>
    </w:lvl>
  </w:abstractNum>
  <w:abstractNum w:abstractNumId="16" w15:restartNumberingAfterBreak="0">
    <w:nsid w:val="3E7719F0"/>
    <w:multiLevelType w:val="hybridMultilevel"/>
    <w:tmpl w:val="7BAACEF0"/>
    <w:lvl w:ilvl="0" w:tplc="67C2EB1C">
      <w:start w:val="1"/>
      <w:numFmt w:val="decimal"/>
      <w:lvlText w:val="(%1)"/>
      <w:lvlJc w:val="left"/>
      <w:pPr>
        <w:ind w:left="720" w:hanging="360"/>
      </w:pPr>
      <w:rPr>
        <w:rFonts w:hint="default"/>
      </w:rPr>
    </w:lvl>
    <w:lvl w:ilvl="1" w:tplc="227AF9E6">
      <w:start w:val="1"/>
      <w:numFmt w:val="lowerLetter"/>
      <w:lvlText w:val="%2."/>
      <w:lvlJc w:val="left"/>
      <w:pPr>
        <w:ind w:left="1440" w:hanging="360"/>
      </w:pPr>
    </w:lvl>
    <w:lvl w:ilvl="2" w:tplc="9312AB3E">
      <w:start w:val="1"/>
      <w:numFmt w:val="lowerRoman"/>
      <w:lvlText w:val="%3."/>
      <w:lvlJc w:val="right"/>
      <w:pPr>
        <w:ind w:left="2160" w:hanging="180"/>
      </w:pPr>
    </w:lvl>
    <w:lvl w:ilvl="3" w:tplc="DF6252D6">
      <w:start w:val="1"/>
      <w:numFmt w:val="decimal"/>
      <w:lvlText w:val="%4."/>
      <w:lvlJc w:val="left"/>
      <w:pPr>
        <w:ind w:left="2880" w:hanging="360"/>
      </w:pPr>
    </w:lvl>
    <w:lvl w:ilvl="4" w:tplc="3866F1F6">
      <w:start w:val="1"/>
      <w:numFmt w:val="lowerLetter"/>
      <w:lvlText w:val="%5."/>
      <w:lvlJc w:val="left"/>
      <w:pPr>
        <w:ind w:left="3600" w:hanging="360"/>
      </w:pPr>
    </w:lvl>
    <w:lvl w:ilvl="5" w:tplc="EB1AE766">
      <w:start w:val="1"/>
      <w:numFmt w:val="lowerRoman"/>
      <w:lvlText w:val="%6."/>
      <w:lvlJc w:val="right"/>
      <w:pPr>
        <w:ind w:left="4320" w:hanging="180"/>
      </w:pPr>
    </w:lvl>
    <w:lvl w:ilvl="6" w:tplc="C89A4DC8">
      <w:start w:val="1"/>
      <w:numFmt w:val="decimal"/>
      <w:lvlText w:val="%7."/>
      <w:lvlJc w:val="left"/>
      <w:pPr>
        <w:ind w:left="5040" w:hanging="360"/>
      </w:pPr>
    </w:lvl>
    <w:lvl w:ilvl="7" w:tplc="4D8200C2">
      <w:start w:val="1"/>
      <w:numFmt w:val="lowerLetter"/>
      <w:lvlText w:val="%8."/>
      <w:lvlJc w:val="left"/>
      <w:pPr>
        <w:ind w:left="5760" w:hanging="360"/>
      </w:pPr>
    </w:lvl>
    <w:lvl w:ilvl="8" w:tplc="5E6019FC">
      <w:start w:val="1"/>
      <w:numFmt w:val="lowerRoman"/>
      <w:lvlText w:val="%9."/>
      <w:lvlJc w:val="right"/>
      <w:pPr>
        <w:ind w:left="6480" w:hanging="180"/>
      </w:pPr>
    </w:lvl>
  </w:abstractNum>
  <w:abstractNum w:abstractNumId="17" w15:restartNumberingAfterBreak="0">
    <w:nsid w:val="4C371B5D"/>
    <w:multiLevelType w:val="hybridMultilevel"/>
    <w:tmpl w:val="B78ABD76"/>
    <w:lvl w:ilvl="0" w:tplc="9266C8A4">
      <w:start w:val="1"/>
      <w:numFmt w:val="decimal"/>
      <w:lvlText w:val="§ %1"/>
      <w:lvlJc w:val="left"/>
      <w:pPr>
        <w:ind w:left="360" w:hanging="360"/>
      </w:pPr>
      <w:rPr>
        <w:rFonts w:hint="default"/>
        <w:b/>
      </w:rPr>
    </w:lvl>
    <w:lvl w:ilvl="1" w:tplc="CF3A8252">
      <w:start w:val="1"/>
      <w:numFmt w:val="lowerLetter"/>
      <w:lvlText w:val="%2."/>
      <w:lvlJc w:val="left"/>
      <w:pPr>
        <w:ind w:left="1440" w:hanging="360"/>
      </w:pPr>
    </w:lvl>
    <w:lvl w:ilvl="2" w:tplc="FB0460B0">
      <w:start w:val="1"/>
      <w:numFmt w:val="lowerRoman"/>
      <w:lvlText w:val="%3."/>
      <w:lvlJc w:val="right"/>
      <w:pPr>
        <w:ind w:left="2160" w:hanging="180"/>
      </w:pPr>
    </w:lvl>
    <w:lvl w:ilvl="3" w:tplc="C3644496">
      <w:start w:val="1"/>
      <w:numFmt w:val="decimal"/>
      <w:lvlText w:val="%4."/>
      <w:lvlJc w:val="left"/>
      <w:pPr>
        <w:ind w:left="2880" w:hanging="360"/>
      </w:pPr>
    </w:lvl>
    <w:lvl w:ilvl="4" w:tplc="C0D64EE6">
      <w:start w:val="1"/>
      <w:numFmt w:val="lowerLetter"/>
      <w:lvlText w:val="%5."/>
      <w:lvlJc w:val="left"/>
      <w:pPr>
        <w:ind w:left="3600" w:hanging="360"/>
      </w:pPr>
    </w:lvl>
    <w:lvl w:ilvl="5" w:tplc="4B985E3E">
      <w:start w:val="1"/>
      <w:numFmt w:val="lowerRoman"/>
      <w:lvlText w:val="%6."/>
      <w:lvlJc w:val="right"/>
      <w:pPr>
        <w:ind w:left="4320" w:hanging="180"/>
      </w:pPr>
    </w:lvl>
    <w:lvl w:ilvl="6" w:tplc="C426596E">
      <w:start w:val="1"/>
      <w:numFmt w:val="decimal"/>
      <w:lvlText w:val="%7."/>
      <w:lvlJc w:val="left"/>
      <w:pPr>
        <w:ind w:left="5040" w:hanging="360"/>
      </w:pPr>
    </w:lvl>
    <w:lvl w:ilvl="7" w:tplc="4F5E30FA">
      <w:start w:val="1"/>
      <w:numFmt w:val="lowerLetter"/>
      <w:lvlText w:val="%8."/>
      <w:lvlJc w:val="left"/>
      <w:pPr>
        <w:ind w:left="5760" w:hanging="360"/>
      </w:pPr>
    </w:lvl>
    <w:lvl w:ilvl="8" w:tplc="3C305F98">
      <w:start w:val="1"/>
      <w:numFmt w:val="lowerRoman"/>
      <w:lvlText w:val="%9."/>
      <w:lvlJc w:val="right"/>
      <w:pPr>
        <w:ind w:left="6480" w:hanging="180"/>
      </w:pPr>
    </w:lvl>
  </w:abstractNum>
  <w:abstractNum w:abstractNumId="18" w15:restartNumberingAfterBreak="0">
    <w:nsid w:val="4EF95F19"/>
    <w:multiLevelType w:val="hybridMultilevel"/>
    <w:tmpl w:val="1844552C"/>
    <w:lvl w:ilvl="0" w:tplc="F90CCD94">
      <w:start w:val="1"/>
      <w:numFmt w:val="decimal"/>
      <w:lvlText w:val="(%1)"/>
      <w:lvlJc w:val="left"/>
      <w:pPr>
        <w:ind w:left="720" w:hanging="360"/>
      </w:pPr>
      <w:rPr>
        <w:rFonts w:hint="default"/>
      </w:rPr>
    </w:lvl>
    <w:lvl w:ilvl="1" w:tplc="373A3370">
      <w:start w:val="1"/>
      <w:numFmt w:val="lowerLetter"/>
      <w:lvlText w:val="%2."/>
      <w:lvlJc w:val="left"/>
      <w:pPr>
        <w:ind w:left="1440" w:hanging="360"/>
      </w:pPr>
    </w:lvl>
    <w:lvl w:ilvl="2" w:tplc="CC960D2E">
      <w:start w:val="1"/>
      <w:numFmt w:val="lowerRoman"/>
      <w:lvlText w:val="%3."/>
      <w:lvlJc w:val="right"/>
      <w:pPr>
        <w:ind w:left="2160" w:hanging="180"/>
      </w:pPr>
    </w:lvl>
    <w:lvl w:ilvl="3" w:tplc="1BF4C0D4">
      <w:start w:val="1"/>
      <w:numFmt w:val="decimal"/>
      <w:lvlText w:val="%4."/>
      <w:lvlJc w:val="left"/>
      <w:pPr>
        <w:ind w:left="2880" w:hanging="360"/>
      </w:pPr>
    </w:lvl>
    <w:lvl w:ilvl="4" w:tplc="1F100EE4">
      <w:start w:val="1"/>
      <w:numFmt w:val="lowerLetter"/>
      <w:lvlText w:val="%5."/>
      <w:lvlJc w:val="left"/>
      <w:pPr>
        <w:ind w:left="3600" w:hanging="360"/>
      </w:pPr>
    </w:lvl>
    <w:lvl w:ilvl="5" w:tplc="808E4558">
      <w:start w:val="1"/>
      <w:numFmt w:val="lowerRoman"/>
      <w:lvlText w:val="%6."/>
      <w:lvlJc w:val="right"/>
      <w:pPr>
        <w:ind w:left="4320" w:hanging="180"/>
      </w:pPr>
    </w:lvl>
    <w:lvl w:ilvl="6" w:tplc="A3268BA0">
      <w:start w:val="1"/>
      <w:numFmt w:val="decimal"/>
      <w:lvlText w:val="%7."/>
      <w:lvlJc w:val="left"/>
      <w:pPr>
        <w:ind w:left="5040" w:hanging="360"/>
      </w:pPr>
    </w:lvl>
    <w:lvl w:ilvl="7" w:tplc="F08CD936">
      <w:start w:val="1"/>
      <w:numFmt w:val="lowerLetter"/>
      <w:lvlText w:val="%8."/>
      <w:lvlJc w:val="left"/>
      <w:pPr>
        <w:ind w:left="5760" w:hanging="360"/>
      </w:pPr>
    </w:lvl>
    <w:lvl w:ilvl="8" w:tplc="8B1E76BE">
      <w:start w:val="1"/>
      <w:numFmt w:val="lowerRoman"/>
      <w:lvlText w:val="%9."/>
      <w:lvlJc w:val="right"/>
      <w:pPr>
        <w:ind w:left="6480" w:hanging="180"/>
      </w:pPr>
    </w:lvl>
  </w:abstractNum>
  <w:abstractNum w:abstractNumId="19" w15:restartNumberingAfterBreak="0">
    <w:nsid w:val="515B66F4"/>
    <w:multiLevelType w:val="hybridMultilevel"/>
    <w:tmpl w:val="B5F86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6062FA"/>
    <w:multiLevelType w:val="hybridMultilevel"/>
    <w:tmpl w:val="AF0C05B6"/>
    <w:lvl w:ilvl="0" w:tplc="9740E94E">
      <w:start w:val="1"/>
      <w:numFmt w:val="decimal"/>
      <w:lvlText w:val="(%1)"/>
      <w:lvlJc w:val="left"/>
      <w:pPr>
        <w:ind w:left="720" w:hanging="360"/>
      </w:pPr>
      <w:rPr>
        <w:rFonts w:hint="default"/>
      </w:rPr>
    </w:lvl>
    <w:lvl w:ilvl="1" w:tplc="EAF2E5D0">
      <w:start w:val="1"/>
      <w:numFmt w:val="lowerLetter"/>
      <w:lvlText w:val="%2."/>
      <w:lvlJc w:val="left"/>
      <w:pPr>
        <w:ind w:left="1440" w:hanging="360"/>
      </w:pPr>
    </w:lvl>
    <w:lvl w:ilvl="2" w:tplc="DACE9862">
      <w:start w:val="1"/>
      <w:numFmt w:val="lowerRoman"/>
      <w:lvlText w:val="%3."/>
      <w:lvlJc w:val="right"/>
      <w:pPr>
        <w:ind w:left="2160" w:hanging="180"/>
      </w:pPr>
    </w:lvl>
    <w:lvl w:ilvl="3" w:tplc="65D4F804">
      <w:start w:val="1"/>
      <w:numFmt w:val="decimal"/>
      <w:lvlText w:val="%4."/>
      <w:lvlJc w:val="left"/>
      <w:pPr>
        <w:ind w:left="2880" w:hanging="360"/>
      </w:pPr>
    </w:lvl>
    <w:lvl w:ilvl="4" w:tplc="5BE83590">
      <w:start w:val="1"/>
      <w:numFmt w:val="lowerLetter"/>
      <w:lvlText w:val="%5."/>
      <w:lvlJc w:val="left"/>
      <w:pPr>
        <w:ind w:left="3600" w:hanging="360"/>
      </w:pPr>
    </w:lvl>
    <w:lvl w:ilvl="5" w:tplc="616A7630">
      <w:start w:val="1"/>
      <w:numFmt w:val="lowerRoman"/>
      <w:lvlText w:val="%6."/>
      <w:lvlJc w:val="right"/>
      <w:pPr>
        <w:ind w:left="4320" w:hanging="180"/>
      </w:pPr>
    </w:lvl>
    <w:lvl w:ilvl="6" w:tplc="9222CAB4">
      <w:start w:val="1"/>
      <w:numFmt w:val="decimal"/>
      <w:lvlText w:val="%7."/>
      <w:lvlJc w:val="left"/>
      <w:pPr>
        <w:ind w:left="5040" w:hanging="360"/>
      </w:pPr>
    </w:lvl>
    <w:lvl w:ilvl="7" w:tplc="DEF05306">
      <w:start w:val="1"/>
      <w:numFmt w:val="lowerLetter"/>
      <w:lvlText w:val="%8."/>
      <w:lvlJc w:val="left"/>
      <w:pPr>
        <w:ind w:left="5760" w:hanging="360"/>
      </w:pPr>
    </w:lvl>
    <w:lvl w:ilvl="8" w:tplc="A8C28E7A">
      <w:start w:val="1"/>
      <w:numFmt w:val="lowerRoman"/>
      <w:lvlText w:val="%9."/>
      <w:lvlJc w:val="right"/>
      <w:pPr>
        <w:ind w:left="6480" w:hanging="180"/>
      </w:pPr>
    </w:lvl>
  </w:abstractNum>
  <w:abstractNum w:abstractNumId="21" w15:restartNumberingAfterBreak="0">
    <w:nsid w:val="57F47681"/>
    <w:multiLevelType w:val="hybridMultilevel"/>
    <w:tmpl w:val="E7CC2DAA"/>
    <w:lvl w:ilvl="0" w:tplc="1E58692A">
      <w:start w:val="1"/>
      <w:numFmt w:val="decimal"/>
      <w:lvlText w:val="(%1)"/>
      <w:lvlJc w:val="left"/>
      <w:pPr>
        <w:ind w:left="720" w:hanging="360"/>
      </w:pPr>
      <w:rPr>
        <w:rFonts w:asciiTheme="minorHAnsi" w:eastAsiaTheme="minorHAnsi" w:hAnsiTheme="minorHAnsi" w:cstheme="minorBidi"/>
      </w:rPr>
    </w:lvl>
    <w:lvl w:ilvl="1" w:tplc="CA825216">
      <w:start w:val="1"/>
      <w:numFmt w:val="lowerLetter"/>
      <w:lvlText w:val="%2."/>
      <w:lvlJc w:val="left"/>
      <w:pPr>
        <w:ind w:left="1440" w:hanging="360"/>
      </w:pPr>
    </w:lvl>
    <w:lvl w:ilvl="2" w:tplc="8738DE02">
      <w:start w:val="1"/>
      <w:numFmt w:val="lowerRoman"/>
      <w:lvlText w:val="%3."/>
      <w:lvlJc w:val="right"/>
      <w:pPr>
        <w:ind w:left="2160" w:hanging="180"/>
      </w:pPr>
    </w:lvl>
    <w:lvl w:ilvl="3" w:tplc="9C8057EA">
      <w:start w:val="1"/>
      <w:numFmt w:val="decimal"/>
      <w:lvlText w:val="%4."/>
      <w:lvlJc w:val="left"/>
      <w:pPr>
        <w:ind w:left="2880" w:hanging="360"/>
      </w:pPr>
    </w:lvl>
    <w:lvl w:ilvl="4" w:tplc="3C0AA49A">
      <w:start w:val="1"/>
      <w:numFmt w:val="lowerLetter"/>
      <w:lvlText w:val="%5."/>
      <w:lvlJc w:val="left"/>
      <w:pPr>
        <w:ind w:left="3600" w:hanging="360"/>
      </w:pPr>
    </w:lvl>
    <w:lvl w:ilvl="5" w:tplc="3F94845E">
      <w:start w:val="1"/>
      <w:numFmt w:val="lowerRoman"/>
      <w:lvlText w:val="%6."/>
      <w:lvlJc w:val="right"/>
      <w:pPr>
        <w:ind w:left="4320" w:hanging="180"/>
      </w:pPr>
    </w:lvl>
    <w:lvl w:ilvl="6" w:tplc="8F2C11D0">
      <w:start w:val="1"/>
      <w:numFmt w:val="decimal"/>
      <w:lvlText w:val="%7."/>
      <w:lvlJc w:val="left"/>
      <w:pPr>
        <w:ind w:left="5040" w:hanging="360"/>
      </w:pPr>
    </w:lvl>
    <w:lvl w:ilvl="7" w:tplc="C1D6EB40">
      <w:start w:val="1"/>
      <w:numFmt w:val="lowerLetter"/>
      <w:lvlText w:val="%8."/>
      <w:lvlJc w:val="left"/>
      <w:pPr>
        <w:ind w:left="5760" w:hanging="360"/>
      </w:pPr>
    </w:lvl>
    <w:lvl w:ilvl="8" w:tplc="74D8EEEE">
      <w:start w:val="1"/>
      <w:numFmt w:val="lowerRoman"/>
      <w:lvlText w:val="%9."/>
      <w:lvlJc w:val="right"/>
      <w:pPr>
        <w:ind w:left="6480" w:hanging="180"/>
      </w:pPr>
    </w:lvl>
  </w:abstractNum>
  <w:abstractNum w:abstractNumId="22" w15:restartNumberingAfterBreak="0">
    <w:nsid w:val="5A523250"/>
    <w:multiLevelType w:val="hybridMultilevel"/>
    <w:tmpl w:val="EE5CC616"/>
    <w:lvl w:ilvl="0" w:tplc="E566FDAE">
      <w:start w:val="1"/>
      <w:numFmt w:val="bullet"/>
      <w:lvlText w:val=""/>
      <w:lvlJc w:val="left"/>
      <w:pPr>
        <w:ind w:left="720" w:hanging="360"/>
      </w:pPr>
      <w:rPr>
        <w:rFonts w:ascii="Symbol" w:hAnsi="Symbol" w:hint="default"/>
      </w:rPr>
    </w:lvl>
    <w:lvl w:ilvl="1" w:tplc="82CC6BCC">
      <w:start w:val="1"/>
      <w:numFmt w:val="bullet"/>
      <w:lvlText w:val="o"/>
      <w:lvlJc w:val="left"/>
      <w:pPr>
        <w:ind w:left="1440" w:hanging="360"/>
      </w:pPr>
      <w:rPr>
        <w:rFonts w:ascii="Courier New" w:hAnsi="Courier New" w:cs="Courier New" w:hint="default"/>
      </w:rPr>
    </w:lvl>
    <w:lvl w:ilvl="2" w:tplc="D03039D8">
      <w:start w:val="1"/>
      <w:numFmt w:val="bullet"/>
      <w:lvlText w:val=""/>
      <w:lvlJc w:val="left"/>
      <w:pPr>
        <w:ind w:left="2160" w:hanging="360"/>
      </w:pPr>
      <w:rPr>
        <w:rFonts w:ascii="Wingdings" w:hAnsi="Wingdings" w:hint="default"/>
      </w:rPr>
    </w:lvl>
    <w:lvl w:ilvl="3" w:tplc="8EACF53E">
      <w:start w:val="1"/>
      <w:numFmt w:val="bullet"/>
      <w:lvlText w:val=""/>
      <w:lvlJc w:val="left"/>
      <w:pPr>
        <w:ind w:left="2880" w:hanging="360"/>
      </w:pPr>
      <w:rPr>
        <w:rFonts w:ascii="Symbol" w:hAnsi="Symbol" w:hint="default"/>
      </w:rPr>
    </w:lvl>
    <w:lvl w:ilvl="4" w:tplc="E86AA814">
      <w:start w:val="1"/>
      <w:numFmt w:val="bullet"/>
      <w:lvlText w:val="o"/>
      <w:lvlJc w:val="left"/>
      <w:pPr>
        <w:ind w:left="3600" w:hanging="360"/>
      </w:pPr>
      <w:rPr>
        <w:rFonts w:ascii="Courier New" w:hAnsi="Courier New" w:cs="Courier New" w:hint="default"/>
      </w:rPr>
    </w:lvl>
    <w:lvl w:ilvl="5" w:tplc="9A369596">
      <w:start w:val="1"/>
      <w:numFmt w:val="bullet"/>
      <w:lvlText w:val=""/>
      <w:lvlJc w:val="left"/>
      <w:pPr>
        <w:ind w:left="4320" w:hanging="360"/>
      </w:pPr>
      <w:rPr>
        <w:rFonts w:ascii="Wingdings" w:hAnsi="Wingdings" w:hint="default"/>
      </w:rPr>
    </w:lvl>
    <w:lvl w:ilvl="6" w:tplc="410CDE10">
      <w:start w:val="1"/>
      <w:numFmt w:val="bullet"/>
      <w:lvlText w:val=""/>
      <w:lvlJc w:val="left"/>
      <w:pPr>
        <w:ind w:left="5040" w:hanging="360"/>
      </w:pPr>
      <w:rPr>
        <w:rFonts w:ascii="Symbol" w:hAnsi="Symbol" w:hint="default"/>
      </w:rPr>
    </w:lvl>
    <w:lvl w:ilvl="7" w:tplc="ADB82176">
      <w:start w:val="1"/>
      <w:numFmt w:val="bullet"/>
      <w:lvlText w:val="o"/>
      <w:lvlJc w:val="left"/>
      <w:pPr>
        <w:ind w:left="5760" w:hanging="360"/>
      </w:pPr>
      <w:rPr>
        <w:rFonts w:ascii="Courier New" w:hAnsi="Courier New" w:cs="Courier New" w:hint="default"/>
      </w:rPr>
    </w:lvl>
    <w:lvl w:ilvl="8" w:tplc="1A60165C">
      <w:start w:val="1"/>
      <w:numFmt w:val="bullet"/>
      <w:lvlText w:val=""/>
      <w:lvlJc w:val="left"/>
      <w:pPr>
        <w:ind w:left="6480" w:hanging="360"/>
      </w:pPr>
      <w:rPr>
        <w:rFonts w:ascii="Wingdings" w:hAnsi="Wingdings" w:hint="default"/>
      </w:rPr>
    </w:lvl>
  </w:abstractNum>
  <w:abstractNum w:abstractNumId="23" w15:restartNumberingAfterBreak="0">
    <w:nsid w:val="5B65053C"/>
    <w:multiLevelType w:val="hybridMultilevel"/>
    <w:tmpl w:val="DC52BE52"/>
    <w:lvl w:ilvl="0" w:tplc="C9C28F8A">
      <w:start w:val="1"/>
      <w:numFmt w:val="decimal"/>
      <w:lvlText w:val="(%1)"/>
      <w:lvlJc w:val="left"/>
      <w:pPr>
        <w:ind w:left="720" w:hanging="360"/>
      </w:pPr>
      <w:rPr>
        <w:rFonts w:hint="default"/>
      </w:rPr>
    </w:lvl>
    <w:lvl w:ilvl="1" w:tplc="09B01672">
      <w:start w:val="1"/>
      <w:numFmt w:val="lowerLetter"/>
      <w:lvlText w:val="%2."/>
      <w:lvlJc w:val="left"/>
      <w:pPr>
        <w:ind w:left="1440" w:hanging="360"/>
      </w:pPr>
    </w:lvl>
    <w:lvl w:ilvl="2" w:tplc="86C8477C">
      <w:start w:val="1"/>
      <w:numFmt w:val="lowerRoman"/>
      <w:lvlText w:val="%3."/>
      <w:lvlJc w:val="right"/>
      <w:pPr>
        <w:ind w:left="2160" w:hanging="180"/>
      </w:pPr>
    </w:lvl>
    <w:lvl w:ilvl="3" w:tplc="CC5C641E">
      <w:start w:val="1"/>
      <w:numFmt w:val="decimal"/>
      <w:lvlText w:val="%4."/>
      <w:lvlJc w:val="left"/>
      <w:pPr>
        <w:ind w:left="2880" w:hanging="360"/>
      </w:pPr>
    </w:lvl>
    <w:lvl w:ilvl="4" w:tplc="463E0E36">
      <w:start w:val="1"/>
      <w:numFmt w:val="lowerLetter"/>
      <w:lvlText w:val="%5."/>
      <w:lvlJc w:val="left"/>
      <w:pPr>
        <w:ind w:left="3600" w:hanging="360"/>
      </w:pPr>
    </w:lvl>
    <w:lvl w:ilvl="5" w:tplc="6978AFA2">
      <w:start w:val="1"/>
      <w:numFmt w:val="lowerRoman"/>
      <w:lvlText w:val="%6."/>
      <w:lvlJc w:val="right"/>
      <w:pPr>
        <w:ind w:left="4320" w:hanging="180"/>
      </w:pPr>
    </w:lvl>
    <w:lvl w:ilvl="6" w:tplc="721C35EE">
      <w:start w:val="1"/>
      <w:numFmt w:val="decimal"/>
      <w:lvlText w:val="%7."/>
      <w:lvlJc w:val="left"/>
      <w:pPr>
        <w:ind w:left="5040" w:hanging="360"/>
      </w:pPr>
    </w:lvl>
    <w:lvl w:ilvl="7" w:tplc="587ABFC6">
      <w:start w:val="1"/>
      <w:numFmt w:val="lowerLetter"/>
      <w:lvlText w:val="%8."/>
      <w:lvlJc w:val="left"/>
      <w:pPr>
        <w:ind w:left="5760" w:hanging="360"/>
      </w:pPr>
    </w:lvl>
    <w:lvl w:ilvl="8" w:tplc="B3A07ABA">
      <w:start w:val="1"/>
      <w:numFmt w:val="lowerRoman"/>
      <w:lvlText w:val="%9."/>
      <w:lvlJc w:val="right"/>
      <w:pPr>
        <w:ind w:left="6480" w:hanging="180"/>
      </w:pPr>
    </w:lvl>
  </w:abstractNum>
  <w:abstractNum w:abstractNumId="24" w15:restartNumberingAfterBreak="0">
    <w:nsid w:val="5C864AC8"/>
    <w:multiLevelType w:val="hybridMultilevel"/>
    <w:tmpl w:val="2B50EA14"/>
    <w:lvl w:ilvl="0" w:tplc="AD0E83C2">
      <w:start w:val="1"/>
      <w:numFmt w:val="decimal"/>
      <w:lvlText w:val="(%1)"/>
      <w:lvlJc w:val="left"/>
      <w:pPr>
        <w:ind w:left="720" w:hanging="360"/>
      </w:pPr>
      <w:rPr>
        <w:rFonts w:hint="default"/>
      </w:rPr>
    </w:lvl>
    <w:lvl w:ilvl="1" w:tplc="42287BAA">
      <w:start w:val="1"/>
      <w:numFmt w:val="lowerLetter"/>
      <w:lvlText w:val="%2."/>
      <w:lvlJc w:val="left"/>
      <w:pPr>
        <w:ind w:left="1440" w:hanging="360"/>
      </w:pPr>
    </w:lvl>
    <w:lvl w:ilvl="2" w:tplc="A398A79A">
      <w:start w:val="1"/>
      <w:numFmt w:val="lowerRoman"/>
      <w:lvlText w:val="%3."/>
      <w:lvlJc w:val="right"/>
      <w:pPr>
        <w:ind w:left="2160" w:hanging="180"/>
      </w:pPr>
    </w:lvl>
    <w:lvl w:ilvl="3" w:tplc="487E624E">
      <w:start w:val="1"/>
      <w:numFmt w:val="decimal"/>
      <w:lvlText w:val="%4."/>
      <w:lvlJc w:val="left"/>
      <w:pPr>
        <w:ind w:left="2880" w:hanging="360"/>
      </w:pPr>
    </w:lvl>
    <w:lvl w:ilvl="4" w:tplc="AF06171C">
      <w:start w:val="1"/>
      <w:numFmt w:val="lowerLetter"/>
      <w:lvlText w:val="%5."/>
      <w:lvlJc w:val="left"/>
      <w:pPr>
        <w:ind w:left="3600" w:hanging="360"/>
      </w:pPr>
    </w:lvl>
    <w:lvl w:ilvl="5" w:tplc="13389B44">
      <w:start w:val="1"/>
      <w:numFmt w:val="lowerRoman"/>
      <w:lvlText w:val="%6."/>
      <w:lvlJc w:val="right"/>
      <w:pPr>
        <w:ind w:left="4320" w:hanging="180"/>
      </w:pPr>
    </w:lvl>
    <w:lvl w:ilvl="6" w:tplc="2C7A8FCE">
      <w:start w:val="1"/>
      <w:numFmt w:val="decimal"/>
      <w:lvlText w:val="%7."/>
      <w:lvlJc w:val="left"/>
      <w:pPr>
        <w:ind w:left="5040" w:hanging="360"/>
      </w:pPr>
    </w:lvl>
    <w:lvl w:ilvl="7" w:tplc="38E06956">
      <w:start w:val="1"/>
      <w:numFmt w:val="lowerLetter"/>
      <w:lvlText w:val="%8."/>
      <w:lvlJc w:val="left"/>
      <w:pPr>
        <w:ind w:left="5760" w:hanging="360"/>
      </w:pPr>
    </w:lvl>
    <w:lvl w:ilvl="8" w:tplc="603AF0A8">
      <w:start w:val="1"/>
      <w:numFmt w:val="lowerRoman"/>
      <w:lvlText w:val="%9."/>
      <w:lvlJc w:val="right"/>
      <w:pPr>
        <w:ind w:left="6480" w:hanging="180"/>
      </w:pPr>
    </w:lvl>
  </w:abstractNum>
  <w:abstractNum w:abstractNumId="25" w15:restartNumberingAfterBreak="0">
    <w:nsid w:val="5EF80B3E"/>
    <w:multiLevelType w:val="hybridMultilevel"/>
    <w:tmpl w:val="DE3E6A80"/>
    <w:lvl w:ilvl="0" w:tplc="21F2B6C0">
      <w:start w:val="1"/>
      <w:numFmt w:val="bullet"/>
      <w:lvlText w:val=""/>
      <w:lvlJc w:val="left"/>
      <w:pPr>
        <w:ind w:left="1068" w:hanging="360"/>
      </w:pPr>
      <w:rPr>
        <w:rFonts w:ascii="Symbol" w:hAnsi="Symbol" w:hint="default"/>
      </w:rPr>
    </w:lvl>
    <w:lvl w:ilvl="1" w:tplc="67FE15E4">
      <w:start w:val="1"/>
      <w:numFmt w:val="bullet"/>
      <w:lvlText w:val="o"/>
      <w:lvlJc w:val="left"/>
      <w:pPr>
        <w:ind w:left="1788" w:hanging="360"/>
      </w:pPr>
      <w:rPr>
        <w:rFonts w:ascii="Courier New" w:hAnsi="Courier New" w:cs="Courier New" w:hint="default"/>
      </w:rPr>
    </w:lvl>
    <w:lvl w:ilvl="2" w:tplc="1102D5A2">
      <w:start w:val="1"/>
      <w:numFmt w:val="bullet"/>
      <w:lvlText w:val=""/>
      <w:lvlJc w:val="left"/>
      <w:pPr>
        <w:ind w:left="2508" w:hanging="360"/>
      </w:pPr>
      <w:rPr>
        <w:rFonts w:ascii="Wingdings" w:hAnsi="Wingdings" w:hint="default"/>
      </w:rPr>
    </w:lvl>
    <w:lvl w:ilvl="3" w:tplc="580ACC6C">
      <w:start w:val="1"/>
      <w:numFmt w:val="bullet"/>
      <w:lvlText w:val=""/>
      <w:lvlJc w:val="left"/>
      <w:pPr>
        <w:ind w:left="3228" w:hanging="360"/>
      </w:pPr>
      <w:rPr>
        <w:rFonts w:ascii="Symbol" w:hAnsi="Symbol" w:hint="default"/>
      </w:rPr>
    </w:lvl>
    <w:lvl w:ilvl="4" w:tplc="F7C60F40">
      <w:start w:val="1"/>
      <w:numFmt w:val="bullet"/>
      <w:lvlText w:val="o"/>
      <w:lvlJc w:val="left"/>
      <w:pPr>
        <w:ind w:left="3948" w:hanging="360"/>
      </w:pPr>
      <w:rPr>
        <w:rFonts w:ascii="Courier New" w:hAnsi="Courier New" w:cs="Courier New" w:hint="default"/>
      </w:rPr>
    </w:lvl>
    <w:lvl w:ilvl="5" w:tplc="7FFA26A2">
      <w:start w:val="1"/>
      <w:numFmt w:val="bullet"/>
      <w:lvlText w:val=""/>
      <w:lvlJc w:val="left"/>
      <w:pPr>
        <w:ind w:left="4668" w:hanging="360"/>
      </w:pPr>
      <w:rPr>
        <w:rFonts w:ascii="Wingdings" w:hAnsi="Wingdings" w:hint="default"/>
      </w:rPr>
    </w:lvl>
    <w:lvl w:ilvl="6" w:tplc="7D4E8B82">
      <w:start w:val="1"/>
      <w:numFmt w:val="bullet"/>
      <w:lvlText w:val=""/>
      <w:lvlJc w:val="left"/>
      <w:pPr>
        <w:ind w:left="5388" w:hanging="360"/>
      </w:pPr>
      <w:rPr>
        <w:rFonts w:ascii="Symbol" w:hAnsi="Symbol" w:hint="default"/>
      </w:rPr>
    </w:lvl>
    <w:lvl w:ilvl="7" w:tplc="A13A9F40">
      <w:start w:val="1"/>
      <w:numFmt w:val="bullet"/>
      <w:lvlText w:val="o"/>
      <w:lvlJc w:val="left"/>
      <w:pPr>
        <w:ind w:left="6108" w:hanging="360"/>
      </w:pPr>
      <w:rPr>
        <w:rFonts w:ascii="Courier New" w:hAnsi="Courier New" w:cs="Courier New" w:hint="default"/>
      </w:rPr>
    </w:lvl>
    <w:lvl w:ilvl="8" w:tplc="D75800BE">
      <w:start w:val="1"/>
      <w:numFmt w:val="bullet"/>
      <w:lvlText w:val=""/>
      <w:lvlJc w:val="left"/>
      <w:pPr>
        <w:ind w:left="6828" w:hanging="360"/>
      </w:pPr>
      <w:rPr>
        <w:rFonts w:ascii="Wingdings" w:hAnsi="Wingdings" w:hint="default"/>
      </w:rPr>
    </w:lvl>
  </w:abstractNum>
  <w:abstractNum w:abstractNumId="26" w15:restartNumberingAfterBreak="0">
    <w:nsid w:val="5F44078D"/>
    <w:multiLevelType w:val="hybridMultilevel"/>
    <w:tmpl w:val="BB66C4FE"/>
    <w:lvl w:ilvl="0" w:tplc="BB38D390">
      <w:start w:val="1"/>
      <w:numFmt w:val="decimal"/>
      <w:lvlText w:val="(%1)"/>
      <w:lvlJc w:val="left"/>
      <w:pPr>
        <w:ind w:left="720" w:hanging="360"/>
      </w:pPr>
      <w:rPr>
        <w:rFonts w:asciiTheme="minorHAnsi" w:eastAsiaTheme="minorHAnsi" w:hAnsiTheme="minorHAnsi" w:cstheme="minorBidi" w:hint="default"/>
      </w:rPr>
    </w:lvl>
    <w:lvl w:ilvl="1" w:tplc="C2AE2486">
      <w:start w:val="1"/>
      <w:numFmt w:val="lowerLetter"/>
      <w:lvlText w:val="%2."/>
      <w:lvlJc w:val="left"/>
      <w:pPr>
        <w:ind w:left="1440" w:hanging="360"/>
      </w:pPr>
    </w:lvl>
    <w:lvl w:ilvl="2" w:tplc="71C8A54A">
      <w:start w:val="1"/>
      <w:numFmt w:val="lowerRoman"/>
      <w:lvlText w:val="%3."/>
      <w:lvlJc w:val="right"/>
      <w:pPr>
        <w:ind w:left="2160" w:hanging="180"/>
      </w:pPr>
    </w:lvl>
    <w:lvl w:ilvl="3" w:tplc="8A2E6EFC">
      <w:start w:val="1"/>
      <w:numFmt w:val="decimal"/>
      <w:lvlText w:val="%4."/>
      <w:lvlJc w:val="left"/>
      <w:pPr>
        <w:ind w:left="2880" w:hanging="360"/>
      </w:pPr>
    </w:lvl>
    <w:lvl w:ilvl="4" w:tplc="3A9602AA">
      <w:start w:val="1"/>
      <w:numFmt w:val="lowerLetter"/>
      <w:lvlText w:val="%5."/>
      <w:lvlJc w:val="left"/>
      <w:pPr>
        <w:ind w:left="3600" w:hanging="360"/>
      </w:pPr>
    </w:lvl>
    <w:lvl w:ilvl="5" w:tplc="80D4D7D2">
      <w:start w:val="1"/>
      <w:numFmt w:val="lowerRoman"/>
      <w:lvlText w:val="%6."/>
      <w:lvlJc w:val="right"/>
      <w:pPr>
        <w:ind w:left="4320" w:hanging="180"/>
      </w:pPr>
    </w:lvl>
    <w:lvl w:ilvl="6" w:tplc="4DD0959A">
      <w:start w:val="1"/>
      <w:numFmt w:val="decimal"/>
      <w:lvlText w:val="%7."/>
      <w:lvlJc w:val="left"/>
      <w:pPr>
        <w:ind w:left="5040" w:hanging="360"/>
      </w:pPr>
    </w:lvl>
    <w:lvl w:ilvl="7" w:tplc="B15EDC28">
      <w:start w:val="1"/>
      <w:numFmt w:val="lowerLetter"/>
      <w:lvlText w:val="%8."/>
      <w:lvlJc w:val="left"/>
      <w:pPr>
        <w:ind w:left="5760" w:hanging="360"/>
      </w:pPr>
    </w:lvl>
    <w:lvl w:ilvl="8" w:tplc="AAA06BCC">
      <w:start w:val="1"/>
      <w:numFmt w:val="lowerRoman"/>
      <w:lvlText w:val="%9."/>
      <w:lvlJc w:val="right"/>
      <w:pPr>
        <w:ind w:left="6480" w:hanging="180"/>
      </w:pPr>
    </w:lvl>
  </w:abstractNum>
  <w:abstractNum w:abstractNumId="27" w15:restartNumberingAfterBreak="0">
    <w:nsid w:val="5FB15DF1"/>
    <w:multiLevelType w:val="hybridMultilevel"/>
    <w:tmpl w:val="6310B7EC"/>
    <w:lvl w:ilvl="0" w:tplc="73ECC812">
      <w:start w:val="1"/>
      <w:numFmt w:val="decimal"/>
      <w:lvlText w:val="(%1)"/>
      <w:lvlJc w:val="left"/>
      <w:pPr>
        <w:ind w:left="720" w:hanging="360"/>
      </w:pPr>
      <w:rPr>
        <w:rFonts w:hint="default"/>
        <w:color w:val="auto"/>
      </w:rPr>
    </w:lvl>
    <w:lvl w:ilvl="1" w:tplc="170ED806">
      <w:start w:val="1"/>
      <w:numFmt w:val="lowerLetter"/>
      <w:lvlText w:val="%2."/>
      <w:lvlJc w:val="left"/>
      <w:pPr>
        <w:ind w:left="1440" w:hanging="360"/>
      </w:pPr>
    </w:lvl>
    <w:lvl w:ilvl="2" w:tplc="20D8674C">
      <w:start w:val="1"/>
      <w:numFmt w:val="lowerRoman"/>
      <w:lvlText w:val="%3."/>
      <w:lvlJc w:val="right"/>
      <w:pPr>
        <w:ind w:left="2160" w:hanging="180"/>
      </w:pPr>
    </w:lvl>
    <w:lvl w:ilvl="3" w:tplc="5A306A46">
      <w:start w:val="1"/>
      <w:numFmt w:val="decimal"/>
      <w:lvlText w:val="%4."/>
      <w:lvlJc w:val="left"/>
      <w:pPr>
        <w:ind w:left="2880" w:hanging="360"/>
      </w:pPr>
    </w:lvl>
    <w:lvl w:ilvl="4" w:tplc="60400AA8">
      <w:start w:val="1"/>
      <w:numFmt w:val="lowerLetter"/>
      <w:lvlText w:val="%5."/>
      <w:lvlJc w:val="left"/>
      <w:pPr>
        <w:ind w:left="3600" w:hanging="360"/>
      </w:pPr>
    </w:lvl>
    <w:lvl w:ilvl="5" w:tplc="238C3D9E">
      <w:start w:val="1"/>
      <w:numFmt w:val="lowerRoman"/>
      <w:lvlText w:val="%6."/>
      <w:lvlJc w:val="right"/>
      <w:pPr>
        <w:ind w:left="4320" w:hanging="180"/>
      </w:pPr>
    </w:lvl>
    <w:lvl w:ilvl="6" w:tplc="46E41A9E">
      <w:start w:val="1"/>
      <w:numFmt w:val="decimal"/>
      <w:lvlText w:val="%7."/>
      <w:lvlJc w:val="left"/>
      <w:pPr>
        <w:ind w:left="5040" w:hanging="360"/>
      </w:pPr>
    </w:lvl>
    <w:lvl w:ilvl="7" w:tplc="9E16247E">
      <w:start w:val="1"/>
      <w:numFmt w:val="lowerLetter"/>
      <w:lvlText w:val="%8."/>
      <w:lvlJc w:val="left"/>
      <w:pPr>
        <w:ind w:left="5760" w:hanging="360"/>
      </w:pPr>
    </w:lvl>
    <w:lvl w:ilvl="8" w:tplc="716CDC16">
      <w:start w:val="1"/>
      <w:numFmt w:val="lowerRoman"/>
      <w:lvlText w:val="%9."/>
      <w:lvlJc w:val="right"/>
      <w:pPr>
        <w:ind w:left="6480" w:hanging="180"/>
      </w:pPr>
    </w:lvl>
  </w:abstractNum>
  <w:abstractNum w:abstractNumId="28" w15:restartNumberingAfterBreak="0">
    <w:nsid w:val="60206907"/>
    <w:multiLevelType w:val="hybridMultilevel"/>
    <w:tmpl w:val="1E16A8F2"/>
    <w:lvl w:ilvl="0" w:tplc="CE8A42BA">
      <w:start w:val="1"/>
      <w:numFmt w:val="decimal"/>
      <w:lvlText w:val="(%1)"/>
      <w:lvlJc w:val="left"/>
      <w:pPr>
        <w:ind w:left="720" w:hanging="360"/>
      </w:pPr>
      <w:rPr>
        <w:rFonts w:hint="default"/>
      </w:rPr>
    </w:lvl>
    <w:lvl w:ilvl="1" w:tplc="561C092C">
      <w:start w:val="1"/>
      <w:numFmt w:val="lowerLetter"/>
      <w:lvlText w:val="%2."/>
      <w:lvlJc w:val="left"/>
      <w:pPr>
        <w:ind w:left="1440" w:hanging="360"/>
      </w:pPr>
    </w:lvl>
    <w:lvl w:ilvl="2" w:tplc="1804D46E">
      <w:start w:val="1"/>
      <w:numFmt w:val="lowerRoman"/>
      <w:lvlText w:val="%3."/>
      <w:lvlJc w:val="right"/>
      <w:pPr>
        <w:ind w:left="2160" w:hanging="180"/>
      </w:pPr>
    </w:lvl>
    <w:lvl w:ilvl="3" w:tplc="3EA6B8E4">
      <w:start w:val="1"/>
      <w:numFmt w:val="decimal"/>
      <w:lvlText w:val="%4."/>
      <w:lvlJc w:val="left"/>
      <w:pPr>
        <w:ind w:left="2880" w:hanging="360"/>
      </w:pPr>
    </w:lvl>
    <w:lvl w:ilvl="4" w:tplc="90D6E6F6">
      <w:start w:val="1"/>
      <w:numFmt w:val="lowerLetter"/>
      <w:lvlText w:val="%5."/>
      <w:lvlJc w:val="left"/>
      <w:pPr>
        <w:ind w:left="3600" w:hanging="360"/>
      </w:pPr>
    </w:lvl>
    <w:lvl w:ilvl="5" w:tplc="0F766054">
      <w:start w:val="1"/>
      <w:numFmt w:val="lowerRoman"/>
      <w:lvlText w:val="%6."/>
      <w:lvlJc w:val="right"/>
      <w:pPr>
        <w:ind w:left="4320" w:hanging="180"/>
      </w:pPr>
    </w:lvl>
    <w:lvl w:ilvl="6" w:tplc="CA4E8BF2">
      <w:start w:val="1"/>
      <w:numFmt w:val="decimal"/>
      <w:lvlText w:val="%7."/>
      <w:lvlJc w:val="left"/>
      <w:pPr>
        <w:ind w:left="5040" w:hanging="360"/>
      </w:pPr>
    </w:lvl>
    <w:lvl w:ilvl="7" w:tplc="2DB8501A">
      <w:start w:val="1"/>
      <w:numFmt w:val="lowerLetter"/>
      <w:lvlText w:val="%8."/>
      <w:lvlJc w:val="left"/>
      <w:pPr>
        <w:ind w:left="5760" w:hanging="360"/>
      </w:pPr>
    </w:lvl>
    <w:lvl w:ilvl="8" w:tplc="82A0A1BC">
      <w:start w:val="1"/>
      <w:numFmt w:val="lowerRoman"/>
      <w:lvlText w:val="%9."/>
      <w:lvlJc w:val="right"/>
      <w:pPr>
        <w:ind w:left="6480" w:hanging="180"/>
      </w:pPr>
    </w:lvl>
  </w:abstractNum>
  <w:abstractNum w:abstractNumId="29" w15:restartNumberingAfterBreak="0">
    <w:nsid w:val="64282661"/>
    <w:multiLevelType w:val="hybridMultilevel"/>
    <w:tmpl w:val="0BC03EB8"/>
    <w:lvl w:ilvl="0" w:tplc="AAAAA7CE">
      <w:start w:val="1"/>
      <w:numFmt w:val="decimal"/>
      <w:lvlText w:val="(%1)"/>
      <w:lvlJc w:val="left"/>
      <w:pPr>
        <w:ind w:left="720" w:hanging="360"/>
      </w:pPr>
      <w:rPr>
        <w:rFonts w:hint="default"/>
      </w:rPr>
    </w:lvl>
    <w:lvl w:ilvl="1" w:tplc="1D1862E8">
      <w:start w:val="1"/>
      <w:numFmt w:val="lowerLetter"/>
      <w:lvlText w:val="%2."/>
      <w:lvlJc w:val="left"/>
      <w:pPr>
        <w:ind w:left="1440" w:hanging="360"/>
      </w:pPr>
    </w:lvl>
    <w:lvl w:ilvl="2" w:tplc="FB940454">
      <w:start w:val="1"/>
      <w:numFmt w:val="lowerRoman"/>
      <w:lvlText w:val="%3."/>
      <w:lvlJc w:val="right"/>
      <w:pPr>
        <w:ind w:left="2160" w:hanging="180"/>
      </w:pPr>
    </w:lvl>
    <w:lvl w:ilvl="3" w:tplc="84C4B572">
      <w:start w:val="1"/>
      <w:numFmt w:val="decimal"/>
      <w:lvlText w:val="%4."/>
      <w:lvlJc w:val="left"/>
      <w:pPr>
        <w:ind w:left="2880" w:hanging="360"/>
      </w:pPr>
    </w:lvl>
    <w:lvl w:ilvl="4" w:tplc="47063E94">
      <w:start w:val="1"/>
      <w:numFmt w:val="lowerLetter"/>
      <w:lvlText w:val="%5."/>
      <w:lvlJc w:val="left"/>
      <w:pPr>
        <w:ind w:left="3600" w:hanging="360"/>
      </w:pPr>
    </w:lvl>
    <w:lvl w:ilvl="5" w:tplc="3A0A1756">
      <w:start w:val="1"/>
      <w:numFmt w:val="lowerRoman"/>
      <w:lvlText w:val="%6."/>
      <w:lvlJc w:val="right"/>
      <w:pPr>
        <w:ind w:left="4320" w:hanging="180"/>
      </w:pPr>
    </w:lvl>
    <w:lvl w:ilvl="6" w:tplc="B06CBC84">
      <w:start w:val="1"/>
      <w:numFmt w:val="decimal"/>
      <w:lvlText w:val="%7."/>
      <w:lvlJc w:val="left"/>
      <w:pPr>
        <w:ind w:left="5040" w:hanging="360"/>
      </w:pPr>
    </w:lvl>
    <w:lvl w:ilvl="7" w:tplc="AAECB2EE">
      <w:start w:val="1"/>
      <w:numFmt w:val="lowerLetter"/>
      <w:lvlText w:val="%8."/>
      <w:lvlJc w:val="left"/>
      <w:pPr>
        <w:ind w:left="5760" w:hanging="360"/>
      </w:pPr>
    </w:lvl>
    <w:lvl w:ilvl="8" w:tplc="FFC0265C">
      <w:start w:val="1"/>
      <w:numFmt w:val="lowerRoman"/>
      <w:lvlText w:val="%9."/>
      <w:lvlJc w:val="right"/>
      <w:pPr>
        <w:ind w:left="6480" w:hanging="180"/>
      </w:pPr>
    </w:lvl>
  </w:abstractNum>
  <w:abstractNum w:abstractNumId="30" w15:restartNumberingAfterBreak="0">
    <w:nsid w:val="65CE564A"/>
    <w:multiLevelType w:val="hybridMultilevel"/>
    <w:tmpl w:val="3A7AEE24"/>
    <w:lvl w:ilvl="0" w:tplc="909879F2">
      <w:start w:val="1"/>
      <w:numFmt w:val="decimal"/>
      <w:lvlText w:val="(%1)"/>
      <w:lvlJc w:val="left"/>
      <w:pPr>
        <w:ind w:left="720" w:hanging="360"/>
      </w:pPr>
    </w:lvl>
    <w:lvl w:ilvl="1" w:tplc="D6B43228">
      <w:start w:val="1"/>
      <w:numFmt w:val="lowerLetter"/>
      <w:lvlText w:val="%2."/>
      <w:lvlJc w:val="left"/>
      <w:pPr>
        <w:ind w:left="1440" w:hanging="360"/>
      </w:pPr>
    </w:lvl>
    <w:lvl w:ilvl="2" w:tplc="9ABA4052">
      <w:start w:val="1"/>
      <w:numFmt w:val="lowerRoman"/>
      <w:lvlText w:val="%3."/>
      <w:lvlJc w:val="right"/>
      <w:pPr>
        <w:ind w:left="2160" w:hanging="180"/>
      </w:pPr>
    </w:lvl>
    <w:lvl w:ilvl="3" w:tplc="F814C2E0">
      <w:start w:val="1"/>
      <w:numFmt w:val="decimal"/>
      <w:lvlText w:val="%4."/>
      <w:lvlJc w:val="left"/>
      <w:pPr>
        <w:ind w:left="2880" w:hanging="360"/>
      </w:pPr>
    </w:lvl>
    <w:lvl w:ilvl="4" w:tplc="96B6508E">
      <w:start w:val="1"/>
      <w:numFmt w:val="lowerLetter"/>
      <w:lvlText w:val="%5."/>
      <w:lvlJc w:val="left"/>
      <w:pPr>
        <w:ind w:left="3600" w:hanging="360"/>
      </w:pPr>
    </w:lvl>
    <w:lvl w:ilvl="5" w:tplc="DF22BF42">
      <w:start w:val="1"/>
      <w:numFmt w:val="lowerRoman"/>
      <w:lvlText w:val="%6."/>
      <w:lvlJc w:val="right"/>
      <w:pPr>
        <w:ind w:left="4320" w:hanging="180"/>
      </w:pPr>
    </w:lvl>
    <w:lvl w:ilvl="6" w:tplc="E7D21D86">
      <w:start w:val="1"/>
      <w:numFmt w:val="decimal"/>
      <w:lvlText w:val="%7."/>
      <w:lvlJc w:val="left"/>
      <w:pPr>
        <w:ind w:left="5040" w:hanging="360"/>
      </w:pPr>
    </w:lvl>
    <w:lvl w:ilvl="7" w:tplc="1640F082">
      <w:start w:val="1"/>
      <w:numFmt w:val="lowerLetter"/>
      <w:lvlText w:val="%8."/>
      <w:lvlJc w:val="left"/>
      <w:pPr>
        <w:ind w:left="5760" w:hanging="360"/>
      </w:pPr>
    </w:lvl>
    <w:lvl w:ilvl="8" w:tplc="2EB8B1D0">
      <w:start w:val="1"/>
      <w:numFmt w:val="lowerRoman"/>
      <w:lvlText w:val="%9."/>
      <w:lvlJc w:val="right"/>
      <w:pPr>
        <w:ind w:left="6480" w:hanging="180"/>
      </w:pPr>
    </w:lvl>
  </w:abstractNum>
  <w:abstractNum w:abstractNumId="31" w15:restartNumberingAfterBreak="0">
    <w:nsid w:val="6F9038C0"/>
    <w:multiLevelType w:val="hybridMultilevel"/>
    <w:tmpl w:val="BD526C2A"/>
    <w:lvl w:ilvl="0" w:tplc="1D7809B8">
      <w:start w:val="1"/>
      <w:numFmt w:val="bullet"/>
      <w:lvlText w:val=""/>
      <w:lvlJc w:val="left"/>
      <w:pPr>
        <w:ind w:left="1068" w:hanging="360"/>
      </w:pPr>
      <w:rPr>
        <w:rFonts w:ascii="Symbol" w:hAnsi="Symbol" w:hint="default"/>
      </w:rPr>
    </w:lvl>
    <w:lvl w:ilvl="1" w:tplc="5248F138">
      <w:start w:val="1"/>
      <w:numFmt w:val="bullet"/>
      <w:lvlText w:val="o"/>
      <w:lvlJc w:val="left"/>
      <w:pPr>
        <w:ind w:left="1788" w:hanging="360"/>
      </w:pPr>
      <w:rPr>
        <w:rFonts w:ascii="Courier New" w:hAnsi="Courier New" w:cs="Courier New" w:hint="default"/>
      </w:rPr>
    </w:lvl>
    <w:lvl w:ilvl="2" w:tplc="9716B836">
      <w:start w:val="1"/>
      <w:numFmt w:val="bullet"/>
      <w:lvlText w:val=""/>
      <w:lvlJc w:val="left"/>
      <w:pPr>
        <w:ind w:left="2508" w:hanging="360"/>
      </w:pPr>
      <w:rPr>
        <w:rFonts w:ascii="Wingdings" w:hAnsi="Wingdings" w:hint="default"/>
      </w:rPr>
    </w:lvl>
    <w:lvl w:ilvl="3" w:tplc="662E7F72">
      <w:start w:val="1"/>
      <w:numFmt w:val="bullet"/>
      <w:lvlText w:val=""/>
      <w:lvlJc w:val="left"/>
      <w:pPr>
        <w:ind w:left="3228" w:hanging="360"/>
      </w:pPr>
      <w:rPr>
        <w:rFonts w:ascii="Symbol" w:hAnsi="Symbol" w:hint="default"/>
      </w:rPr>
    </w:lvl>
    <w:lvl w:ilvl="4" w:tplc="D632F616">
      <w:start w:val="1"/>
      <w:numFmt w:val="bullet"/>
      <w:lvlText w:val="o"/>
      <w:lvlJc w:val="left"/>
      <w:pPr>
        <w:ind w:left="3948" w:hanging="360"/>
      </w:pPr>
      <w:rPr>
        <w:rFonts w:ascii="Courier New" w:hAnsi="Courier New" w:cs="Courier New" w:hint="default"/>
      </w:rPr>
    </w:lvl>
    <w:lvl w:ilvl="5" w:tplc="59F6ADB6">
      <w:start w:val="1"/>
      <w:numFmt w:val="bullet"/>
      <w:lvlText w:val=""/>
      <w:lvlJc w:val="left"/>
      <w:pPr>
        <w:ind w:left="4668" w:hanging="360"/>
      </w:pPr>
      <w:rPr>
        <w:rFonts w:ascii="Wingdings" w:hAnsi="Wingdings" w:hint="default"/>
      </w:rPr>
    </w:lvl>
    <w:lvl w:ilvl="6" w:tplc="C8A28662">
      <w:start w:val="1"/>
      <w:numFmt w:val="bullet"/>
      <w:lvlText w:val=""/>
      <w:lvlJc w:val="left"/>
      <w:pPr>
        <w:ind w:left="5388" w:hanging="360"/>
      </w:pPr>
      <w:rPr>
        <w:rFonts w:ascii="Symbol" w:hAnsi="Symbol" w:hint="default"/>
      </w:rPr>
    </w:lvl>
    <w:lvl w:ilvl="7" w:tplc="C6E4A14C">
      <w:start w:val="1"/>
      <w:numFmt w:val="bullet"/>
      <w:lvlText w:val="o"/>
      <w:lvlJc w:val="left"/>
      <w:pPr>
        <w:ind w:left="6108" w:hanging="360"/>
      </w:pPr>
      <w:rPr>
        <w:rFonts w:ascii="Courier New" w:hAnsi="Courier New" w:cs="Courier New" w:hint="default"/>
      </w:rPr>
    </w:lvl>
    <w:lvl w:ilvl="8" w:tplc="6FFA348E">
      <w:start w:val="1"/>
      <w:numFmt w:val="bullet"/>
      <w:lvlText w:val=""/>
      <w:lvlJc w:val="left"/>
      <w:pPr>
        <w:ind w:left="6828" w:hanging="360"/>
      </w:pPr>
      <w:rPr>
        <w:rFonts w:ascii="Wingdings" w:hAnsi="Wingdings" w:hint="default"/>
      </w:rPr>
    </w:lvl>
  </w:abstractNum>
  <w:abstractNum w:abstractNumId="32" w15:restartNumberingAfterBreak="0">
    <w:nsid w:val="704F4C43"/>
    <w:multiLevelType w:val="hybridMultilevel"/>
    <w:tmpl w:val="B95ED7CA"/>
    <w:lvl w:ilvl="0" w:tplc="00E0DA38">
      <w:start w:val="1"/>
      <w:numFmt w:val="bullet"/>
      <w:lvlText w:val=""/>
      <w:lvlJc w:val="left"/>
      <w:pPr>
        <w:ind w:left="720" w:hanging="360"/>
      </w:pPr>
      <w:rPr>
        <w:rFonts w:ascii="Wingdings" w:hAnsi="Wingdings" w:hint="default"/>
      </w:rPr>
    </w:lvl>
    <w:lvl w:ilvl="1" w:tplc="4636F240">
      <w:start w:val="1"/>
      <w:numFmt w:val="bullet"/>
      <w:lvlText w:val="o"/>
      <w:lvlJc w:val="left"/>
      <w:pPr>
        <w:ind w:left="1440" w:hanging="360"/>
      </w:pPr>
      <w:rPr>
        <w:rFonts w:ascii="Courier New" w:hAnsi="Courier New" w:cs="Courier New" w:hint="default"/>
      </w:rPr>
    </w:lvl>
    <w:lvl w:ilvl="2" w:tplc="12E4F314">
      <w:start w:val="1"/>
      <w:numFmt w:val="bullet"/>
      <w:lvlText w:val=""/>
      <w:lvlJc w:val="left"/>
      <w:pPr>
        <w:ind w:left="2160" w:hanging="360"/>
      </w:pPr>
      <w:rPr>
        <w:rFonts w:ascii="Wingdings" w:hAnsi="Wingdings" w:hint="default"/>
      </w:rPr>
    </w:lvl>
    <w:lvl w:ilvl="3" w:tplc="F4A61600">
      <w:start w:val="1"/>
      <w:numFmt w:val="bullet"/>
      <w:lvlText w:val=""/>
      <w:lvlJc w:val="left"/>
      <w:pPr>
        <w:ind w:left="2880" w:hanging="360"/>
      </w:pPr>
      <w:rPr>
        <w:rFonts w:ascii="Symbol" w:hAnsi="Symbol" w:hint="default"/>
      </w:rPr>
    </w:lvl>
    <w:lvl w:ilvl="4" w:tplc="4798F6C4">
      <w:start w:val="1"/>
      <w:numFmt w:val="bullet"/>
      <w:lvlText w:val="o"/>
      <w:lvlJc w:val="left"/>
      <w:pPr>
        <w:ind w:left="3600" w:hanging="360"/>
      </w:pPr>
      <w:rPr>
        <w:rFonts w:ascii="Courier New" w:hAnsi="Courier New" w:cs="Courier New" w:hint="default"/>
      </w:rPr>
    </w:lvl>
    <w:lvl w:ilvl="5" w:tplc="7676FC22">
      <w:start w:val="1"/>
      <w:numFmt w:val="bullet"/>
      <w:lvlText w:val=""/>
      <w:lvlJc w:val="left"/>
      <w:pPr>
        <w:ind w:left="4320" w:hanging="360"/>
      </w:pPr>
      <w:rPr>
        <w:rFonts w:ascii="Wingdings" w:hAnsi="Wingdings" w:hint="default"/>
      </w:rPr>
    </w:lvl>
    <w:lvl w:ilvl="6" w:tplc="52BA09D4">
      <w:start w:val="1"/>
      <w:numFmt w:val="bullet"/>
      <w:lvlText w:val=""/>
      <w:lvlJc w:val="left"/>
      <w:pPr>
        <w:ind w:left="5040" w:hanging="360"/>
      </w:pPr>
      <w:rPr>
        <w:rFonts w:ascii="Symbol" w:hAnsi="Symbol" w:hint="default"/>
      </w:rPr>
    </w:lvl>
    <w:lvl w:ilvl="7" w:tplc="5A5282A4">
      <w:start w:val="1"/>
      <w:numFmt w:val="bullet"/>
      <w:lvlText w:val="o"/>
      <w:lvlJc w:val="left"/>
      <w:pPr>
        <w:ind w:left="5760" w:hanging="360"/>
      </w:pPr>
      <w:rPr>
        <w:rFonts w:ascii="Courier New" w:hAnsi="Courier New" w:cs="Courier New" w:hint="default"/>
      </w:rPr>
    </w:lvl>
    <w:lvl w:ilvl="8" w:tplc="4B427514">
      <w:start w:val="1"/>
      <w:numFmt w:val="bullet"/>
      <w:lvlText w:val=""/>
      <w:lvlJc w:val="left"/>
      <w:pPr>
        <w:ind w:left="6480" w:hanging="360"/>
      </w:pPr>
      <w:rPr>
        <w:rFonts w:ascii="Wingdings" w:hAnsi="Wingdings" w:hint="default"/>
      </w:rPr>
    </w:lvl>
  </w:abstractNum>
  <w:abstractNum w:abstractNumId="33" w15:restartNumberingAfterBreak="0">
    <w:nsid w:val="71134142"/>
    <w:multiLevelType w:val="hybridMultilevel"/>
    <w:tmpl w:val="A670B024"/>
    <w:lvl w:ilvl="0" w:tplc="C7C8E48C">
      <w:start w:val="1"/>
      <w:numFmt w:val="bullet"/>
      <w:lvlText w:val=""/>
      <w:lvlJc w:val="left"/>
      <w:pPr>
        <w:ind w:left="1426" w:hanging="360"/>
      </w:pPr>
      <w:rPr>
        <w:rFonts w:ascii="Symbol" w:hAnsi="Symbol" w:hint="default"/>
      </w:rPr>
    </w:lvl>
    <w:lvl w:ilvl="1" w:tplc="7180B7E2">
      <w:start w:val="1"/>
      <w:numFmt w:val="bullet"/>
      <w:lvlText w:val="o"/>
      <w:lvlJc w:val="left"/>
      <w:pPr>
        <w:ind w:left="2146" w:hanging="360"/>
      </w:pPr>
      <w:rPr>
        <w:rFonts w:ascii="Courier New" w:hAnsi="Courier New" w:cs="Courier New" w:hint="default"/>
      </w:rPr>
    </w:lvl>
    <w:lvl w:ilvl="2" w:tplc="F154C14C">
      <w:start w:val="1"/>
      <w:numFmt w:val="bullet"/>
      <w:lvlText w:val=""/>
      <w:lvlJc w:val="left"/>
      <w:pPr>
        <w:ind w:left="2866" w:hanging="360"/>
      </w:pPr>
      <w:rPr>
        <w:rFonts w:ascii="Wingdings" w:hAnsi="Wingdings" w:hint="default"/>
      </w:rPr>
    </w:lvl>
    <w:lvl w:ilvl="3" w:tplc="2272B922">
      <w:start w:val="1"/>
      <w:numFmt w:val="bullet"/>
      <w:lvlText w:val=""/>
      <w:lvlJc w:val="left"/>
      <w:pPr>
        <w:ind w:left="3586" w:hanging="360"/>
      </w:pPr>
      <w:rPr>
        <w:rFonts w:ascii="Symbol" w:hAnsi="Symbol" w:hint="default"/>
      </w:rPr>
    </w:lvl>
    <w:lvl w:ilvl="4" w:tplc="CC08C894">
      <w:start w:val="1"/>
      <w:numFmt w:val="bullet"/>
      <w:lvlText w:val="o"/>
      <w:lvlJc w:val="left"/>
      <w:pPr>
        <w:ind w:left="4306" w:hanging="360"/>
      </w:pPr>
      <w:rPr>
        <w:rFonts w:ascii="Courier New" w:hAnsi="Courier New" w:cs="Courier New" w:hint="default"/>
      </w:rPr>
    </w:lvl>
    <w:lvl w:ilvl="5" w:tplc="8652956E">
      <w:start w:val="1"/>
      <w:numFmt w:val="bullet"/>
      <w:lvlText w:val=""/>
      <w:lvlJc w:val="left"/>
      <w:pPr>
        <w:ind w:left="5026" w:hanging="360"/>
      </w:pPr>
      <w:rPr>
        <w:rFonts w:ascii="Wingdings" w:hAnsi="Wingdings" w:hint="default"/>
      </w:rPr>
    </w:lvl>
    <w:lvl w:ilvl="6" w:tplc="0F220FC0">
      <w:start w:val="1"/>
      <w:numFmt w:val="bullet"/>
      <w:lvlText w:val=""/>
      <w:lvlJc w:val="left"/>
      <w:pPr>
        <w:ind w:left="5746" w:hanging="360"/>
      </w:pPr>
      <w:rPr>
        <w:rFonts w:ascii="Symbol" w:hAnsi="Symbol" w:hint="default"/>
      </w:rPr>
    </w:lvl>
    <w:lvl w:ilvl="7" w:tplc="7C2AB4BC">
      <w:start w:val="1"/>
      <w:numFmt w:val="bullet"/>
      <w:lvlText w:val="o"/>
      <w:lvlJc w:val="left"/>
      <w:pPr>
        <w:ind w:left="6466" w:hanging="360"/>
      </w:pPr>
      <w:rPr>
        <w:rFonts w:ascii="Courier New" w:hAnsi="Courier New" w:cs="Courier New" w:hint="default"/>
      </w:rPr>
    </w:lvl>
    <w:lvl w:ilvl="8" w:tplc="09FC879A">
      <w:start w:val="1"/>
      <w:numFmt w:val="bullet"/>
      <w:lvlText w:val=""/>
      <w:lvlJc w:val="left"/>
      <w:pPr>
        <w:ind w:left="7186" w:hanging="360"/>
      </w:pPr>
      <w:rPr>
        <w:rFonts w:ascii="Wingdings" w:hAnsi="Wingdings" w:hint="default"/>
      </w:rPr>
    </w:lvl>
  </w:abstractNum>
  <w:abstractNum w:abstractNumId="34" w15:restartNumberingAfterBreak="0">
    <w:nsid w:val="74A76FE7"/>
    <w:multiLevelType w:val="hybridMultilevel"/>
    <w:tmpl w:val="8F02C556"/>
    <w:lvl w:ilvl="0" w:tplc="F1AE2726">
      <w:start w:val="1"/>
      <w:numFmt w:val="decimal"/>
      <w:lvlText w:val="(%1)"/>
      <w:lvlJc w:val="left"/>
      <w:pPr>
        <w:ind w:left="720" w:hanging="360"/>
      </w:pPr>
      <w:rPr>
        <w:rFonts w:hint="default"/>
      </w:rPr>
    </w:lvl>
    <w:lvl w:ilvl="1" w:tplc="54965BE0">
      <w:start w:val="1"/>
      <w:numFmt w:val="lowerLetter"/>
      <w:lvlText w:val="%2."/>
      <w:lvlJc w:val="left"/>
      <w:pPr>
        <w:ind w:left="1440" w:hanging="360"/>
      </w:pPr>
    </w:lvl>
    <w:lvl w:ilvl="2" w:tplc="25FEFC00">
      <w:start w:val="1"/>
      <w:numFmt w:val="lowerRoman"/>
      <w:lvlText w:val="%3."/>
      <w:lvlJc w:val="right"/>
      <w:pPr>
        <w:ind w:left="2160" w:hanging="180"/>
      </w:pPr>
    </w:lvl>
    <w:lvl w:ilvl="3" w:tplc="2CA4D4E4">
      <w:start w:val="1"/>
      <w:numFmt w:val="decimal"/>
      <w:lvlText w:val="%4."/>
      <w:lvlJc w:val="left"/>
      <w:pPr>
        <w:ind w:left="2880" w:hanging="360"/>
      </w:pPr>
    </w:lvl>
    <w:lvl w:ilvl="4" w:tplc="BB10D0E6">
      <w:start w:val="1"/>
      <w:numFmt w:val="lowerLetter"/>
      <w:lvlText w:val="%5."/>
      <w:lvlJc w:val="left"/>
      <w:pPr>
        <w:ind w:left="3600" w:hanging="360"/>
      </w:pPr>
    </w:lvl>
    <w:lvl w:ilvl="5" w:tplc="A28A27E6">
      <w:start w:val="1"/>
      <w:numFmt w:val="lowerRoman"/>
      <w:lvlText w:val="%6."/>
      <w:lvlJc w:val="right"/>
      <w:pPr>
        <w:ind w:left="4320" w:hanging="180"/>
      </w:pPr>
    </w:lvl>
    <w:lvl w:ilvl="6" w:tplc="0568D7E8">
      <w:start w:val="1"/>
      <w:numFmt w:val="decimal"/>
      <w:lvlText w:val="%7."/>
      <w:lvlJc w:val="left"/>
      <w:pPr>
        <w:ind w:left="5040" w:hanging="360"/>
      </w:pPr>
    </w:lvl>
    <w:lvl w:ilvl="7" w:tplc="94A4CF4E">
      <w:start w:val="1"/>
      <w:numFmt w:val="lowerLetter"/>
      <w:lvlText w:val="%8."/>
      <w:lvlJc w:val="left"/>
      <w:pPr>
        <w:ind w:left="5760" w:hanging="360"/>
      </w:pPr>
    </w:lvl>
    <w:lvl w:ilvl="8" w:tplc="6EE6D020">
      <w:start w:val="1"/>
      <w:numFmt w:val="lowerRoman"/>
      <w:lvlText w:val="%9."/>
      <w:lvlJc w:val="right"/>
      <w:pPr>
        <w:ind w:left="6480" w:hanging="180"/>
      </w:pPr>
    </w:lvl>
  </w:abstractNum>
  <w:abstractNum w:abstractNumId="35" w15:restartNumberingAfterBreak="0">
    <w:nsid w:val="7BEC62F8"/>
    <w:multiLevelType w:val="hybridMultilevel"/>
    <w:tmpl w:val="3DF2EAD8"/>
    <w:lvl w:ilvl="0" w:tplc="0862D76A">
      <w:start w:val="1"/>
      <w:numFmt w:val="bullet"/>
      <w:lvlText w:val=""/>
      <w:lvlJc w:val="left"/>
      <w:pPr>
        <w:ind w:left="720" w:hanging="360"/>
      </w:pPr>
      <w:rPr>
        <w:rFonts w:ascii="Symbol" w:hAnsi="Symbol" w:hint="default"/>
      </w:rPr>
    </w:lvl>
    <w:lvl w:ilvl="1" w:tplc="879A9346">
      <w:start w:val="1"/>
      <w:numFmt w:val="bullet"/>
      <w:lvlText w:val="o"/>
      <w:lvlJc w:val="left"/>
      <w:pPr>
        <w:ind w:left="1440" w:hanging="360"/>
      </w:pPr>
      <w:rPr>
        <w:rFonts w:ascii="Courier New" w:hAnsi="Courier New" w:cs="Courier New" w:hint="default"/>
      </w:rPr>
    </w:lvl>
    <w:lvl w:ilvl="2" w:tplc="73BEC6EC">
      <w:start w:val="1"/>
      <w:numFmt w:val="bullet"/>
      <w:lvlText w:val=""/>
      <w:lvlJc w:val="left"/>
      <w:pPr>
        <w:ind w:left="2160" w:hanging="360"/>
      </w:pPr>
      <w:rPr>
        <w:rFonts w:ascii="Wingdings" w:hAnsi="Wingdings" w:hint="default"/>
      </w:rPr>
    </w:lvl>
    <w:lvl w:ilvl="3" w:tplc="E4029CB2">
      <w:start w:val="1"/>
      <w:numFmt w:val="bullet"/>
      <w:lvlText w:val=""/>
      <w:lvlJc w:val="left"/>
      <w:pPr>
        <w:ind w:left="2880" w:hanging="360"/>
      </w:pPr>
      <w:rPr>
        <w:rFonts w:ascii="Symbol" w:hAnsi="Symbol" w:hint="default"/>
      </w:rPr>
    </w:lvl>
    <w:lvl w:ilvl="4" w:tplc="065C6E7A">
      <w:start w:val="1"/>
      <w:numFmt w:val="bullet"/>
      <w:lvlText w:val="o"/>
      <w:lvlJc w:val="left"/>
      <w:pPr>
        <w:ind w:left="3600" w:hanging="360"/>
      </w:pPr>
      <w:rPr>
        <w:rFonts w:ascii="Courier New" w:hAnsi="Courier New" w:cs="Courier New" w:hint="default"/>
      </w:rPr>
    </w:lvl>
    <w:lvl w:ilvl="5" w:tplc="A3A0C730">
      <w:start w:val="1"/>
      <w:numFmt w:val="bullet"/>
      <w:lvlText w:val=""/>
      <w:lvlJc w:val="left"/>
      <w:pPr>
        <w:ind w:left="4320" w:hanging="360"/>
      </w:pPr>
      <w:rPr>
        <w:rFonts w:ascii="Wingdings" w:hAnsi="Wingdings" w:hint="default"/>
      </w:rPr>
    </w:lvl>
    <w:lvl w:ilvl="6" w:tplc="F23A59B2">
      <w:start w:val="1"/>
      <w:numFmt w:val="bullet"/>
      <w:lvlText w:val=""/>
      <w:lvlJc w:val="left"/>
      <w:pPr>
        <w:ind w:left="5040" w:hanging="360"/>
      </w:pPr>
      <w:rPr>
        <w:rFonts w:ascii="Symbol" w:hAnsi="Symbol" w:hint="default"/>
      </w:rPr>
    </w:lvl>
    <w:lvl w:ilvl="7" w:tplc="7930B2B4">
      <w:start w:val="1"/>
      <w:numFmt w:val="bullet"/>
      <w:lvlText w:val="o"/>
      <w:lvlJc w:val="left"/>
      <w:pPr>
        <w:ind w:left="5760" w:hanging="360"/>
      </w:pPr>
      <w:rPr>
        <w:rFonts w:ascii="Courier New" w:hAnsi="Courier New" w:cs="Courier New" w:hint="default"/>
      </w:rPr>
    </w:lvl>
    <w:lvl w:ilvl="8" w:tplc="47F04514">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31"/>
  </w:num>
  <w:num w:numId="4">
    <w:abstractNumId w:val="22"/>
  </w:num>
  <w:num w:numId="5">
    <w:abstractNumId w:val="21"/>
  </w:num>
  <w:num w:numId="6">
    <w:abstractNumId w:val="13"/>
  </w:num>
  <w:num w:numId="7">
    <w:abstractNumId w:val="12"/>
  </w:num>
  <w:num w:numId="8">
    <w:abstractNumId w:val="3"/>
  </w:num>
  <w:num w:numId="9">
    <w:abstractNumId w:val="5"/>
  </w:num>
  <w:num w:numId="10">
    <w:abstractNumId w:val="7"/>
  </w:num>
  <w:num w:numId="11">
    <w:abstractNumId w:val="8"/>
  </w:num>
  <w:num w:numId="12">
    <w:abstractNumId w:val="16"/>
  </w:num>
  <w:num w:numId="13">
    <w:abstractNumId w:val="6"/>
  </w:num>
  <w:num w:numId="14">
    <w:abstractNumId w:val="0"/>
  </w:num>
  <w:num w:numId="15">
    <w:abstractNumId w:val="33"/>
  </w:num>
  <w:num w:numId="16">
    <w:abstractNumId w:val="29"/>
  </w:num>
  <w:num w:numId="17">
    <w:abstractNumId w:val="1"/>
  </w:num>
  <w:num w:numId="18">
    <w:abstractNumId w:val="30"/>
  </w:num>
  <w:num w:numId="19">
    <w:abstractNumId w:val="24"/>
  </w:num>
  <w:num w:numId="20">
    <w:abstractNumId w:val="34"/>
  </w:num>
  <w:num w:numId="21">
    <w:abstractNumId w:val="18"/>
  </w:num>
  <w:num w:numId="22">
    <w:abstractNumId w:val="2"/>
  </w:num>
  <w:num w:numId="23">
    <w:abstractNumId w:val="35"/>
  </w:num>
  <w:num w:numId="24">
    <w:abstractNumId w:val="10"/>
  </w:num>
  <w:num w:numId="25">
    <w:abstractNumId w:val="11"/>
  </w:num>
  <w:num w:numId="26">
    <w:abstractNumId w:val="14"/>
  </w:num>
  <w:num w:numId="27">
    <w:abstractNumId w:val="9"/>
  </w:num>
  <w:num w:numId="28">
    <w:abstractNumId w:val="26"/>
  </w:num>
  <w:num w:numId="29">
    <w:abstractNumId w:val="20"/>
  </w:num>
  <w:num w:numId="30">
    <w:abstractNumId w:val="15"/>
  </w:num>
  <w:num w:numId="31">
    <w:abstractNumId w:val="28"/>
  </w:num>
  <w:num w:numId="32">
    <w:abstractNumId w:val="27"/>
  </w:num>
  <w:num w:numId="33">
    <w:abstractNumId w:val="23"/>
  </w:num>
  <w:num w:numId="34">
    <w:abstractNumId w:val="32"/>
  </w:num>
  <w:num w:numId="35">
    <w:abstractNumId w:val="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CE"/>
    <w:rsid w:val="00051167"/>
    <w:rsid w:val="0009481B"/>
    <w:rsid w:val="001768D7"/>
    <w:rsid w:val="001971B7"/>
    <w:rsid w:val="0021535E"/>
    <w:rsid w:val="002266CE"/>
    <w:rsid w:val="002F7E6B"/>
    <w:rsid w:val="00351B9B"/>
    <w:rsid w:val="003736A3"/>
    <w:rsid w:val="003B7468"/>
    <w:rsid w:val="00420605"/>
    <w:rsid w:val="00444EFE"/>
    <w:rsid w:val="00517A61"/>
    <w:rsid w:val="005E1912"/>
    <w:rsid w:val="005F4D6D"/>
    <w:rsid w:val="00645FB4"/>
    <w:rsid w:val="00650496"/>
    <w:rsid w:val="00670D50"/>
    <w:rsid w:val="006C32DA"/>
    <w:rsid w:val="00705212"/>
    <w:rsid w:val="00761920"/>
    <w:rsid w:val="007A32B4"/>
    <w:rsid w:val="007D320E"/>
    <w:rsid w:val="007F0ACE"/>
    <w:rsid w:val="007F788A"/>
    <w:rsid w:val="00852CFE"/>
    <w:rsid w:val="009735E1"/>
    <w:rsid w:val="009E3305"/>
    <w:rsid w:val="00AC27CD"/>
    <w:rsid w:val="00AD6E3B"/>
    <w:rsid w:val="00B3537E"/>
    <w:rsid w:val="00CD2E26"/>
    <w:rsid w:val="00CE1F47"/>
    <w:rsid w:val="00D65DEC"/>
    <w:rsid w:val="00DF2EB6"/>
    <w:rsid w:val="00DF642A"/>
    <w:rsid w:val="00E016D6"/>
    <w:rsid w:val="00E0324D"/>
    <w:rsid w:val="00E22762"/>
    <w:rsid w:val="00E338D1"/>
    <w:rsid w:val="00E70E47"/>
    <w:rsid w:val="00EC4A4D"/>
    <w:rsid w:val="00FA577F"/>
    <w:rsid w:val="00FA73E1"/>
    <w:rsid w:val="00FB26DE"/>
    <w:rsid w:val="00FC31F8"/>
    <w:rsid w:val="00FE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8886BB"/>
  <w15:docId w15:val="{E4B68032-8E70-4DBF-9DA3-4359B1B0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Pr>
      <w:rFonts w:eastAsiaTheme="minorEastAsia"/>
      <w:color w:val="5A5A5A" w:themeColor="text1" w:themeTint="A5"/>
      <w:spacing w:val="15"/>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365F91" w:themeColor="accent1" w:themeShade="BF"/>
      <w:sz w:val="26"/>
      <w:szCs w:val="26"/>
    </w:rPr>
  </w:style>
  <w:style w:type="character" w:styleId="Platzhaltertext">
    <w:name w:val="Placeholder Text"/>
    <w:basedOn w:val="Absatz-Standardschriftart"/>
    <w:uiPriority w:val="99"/>
    <w:semiHidden/>
    <w:rPr>
      <w:color w:val="808080"/>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365F91" w:themeColor="accent1" w:themeShade="BF"/>
    </w:rPr>
  </w:style>
  <w:style w:type="character" w:styleId="SchwacheHervorhebung">
    <w:name w:val="Subtle Emphasis"/>
    <w:basedOn w:val="Absatz-Standardschriftart"/>
    <w:uiPriority w:val="19"/>
    <w:qFormat/>
    <w:rPr>
      <w:i/>
      <w:iCs/>
      <w:color w:val="404040" w:themeColor="text1" w:themeTint="BF"/>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rPr>
  </w:style>
  <w:style w:type="table" w:customStyle="1" w:styleId="Tabellenraster1">
    <w:name w:val="Tabellenraster1"/>
    <w:pPr>
      <w:spacing w:after="0" w:line="240" w:lineRule="auto"/>
    </w:pPr>
    <w:rPr>
      <w:rFonts w:eastAsiaTheme="minorEastAsia"/>
      <w:lang w:eastAsia="de-DE"/>
    </w:rPr>
    <w:tblPr>
      <w:tblCellMar>
        <w:top w:w="0" w:type="dxa"/>
        <w:left w:w="0" w:type="dxa"/>
        <w:bottom w:w="0" w:type="dxa"/>
        <w:right w:w="0" w:type="dxa"/>
      </w:tblCellMar>
    </w:tblPr>
  </w:style>
  <w:style w:type="paragraph" w:customStyle="1" w:styleId="docdata">
    <w:name w:val="docdata"/>
    <w:aliases w:val="docy,v5,6679,bqiaagaaeyqcaaagiaiaaan+gqaabywzaaaaaaaaaaaaaaaaaaaaaaaaaaaaaaaaaaaaaaaaaaaaaaaaaaaaaaaaaaaaaaaaaaaaaaaaaaaaaaaaaaaaaaaaaaaaaaaaaaaaaaaaaaaaaaaaaaaaaaaaaaaaaaaaaaaaaaaaaaaaaaaaaaaaaaaaaaaaaaaaaaaaaaaaaaaaaaaaaaaaaaaaaaaaaaaaaaaaaaaa"/>
    <w:basedOn w:val="Standard"/>
    <w:rsid w:val="00645FB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645FB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4372">
      <w:bodyDiv w:val="1"/>
      <w:marLeft w:val="0"/>
      <w:marRight w:val="0"/>
      <w:marTop w:val="0"/>
      <w:marBottom w:val="0"/>
      <w:divBdr>
        <w:top w:val="none" w:sz="0" w:space="0" w:color="auto"/>
        <w:left w:val="none" w:sz="0" w:space="0" w:color="auto"/>
        <w:bottom w:val="none" w:sz="0" w:space="0" w:color="auto"/>
        <w:right w:val="none" w:sz="0" w:space="0" w:color="auto"/>
      </w:divBdr>
    </w:div>
    <w:div w:id="29217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sb@rub.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datenschutz@fh-dortmund.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linkTo_UnCryptMailto(%27nbjmup%2BetcAit.hftvoeifju%5C%2Fef%27);"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F2D90C1B8949039CD90BFA338E7CD6"/>
        <w:category>
          <w:name w:val="Allgemein"/>
          <w:gallery w:val="placeholder"/>
        </w:category>
        <w:types>
          <w:type w:val="bbPlcHdr"/>
        </w:types>
        <w:behaviors>
          <w:behavior w:val="content"/>
        </w:behaviors>
        <w:guid w:val="{DFDEBBA6-ED08-4FED-A9B1-AD6293C7626F}"/>
      </w:docPartPr>
      <w:docPartBody>
        <w:p w:rsidR="00E8044D" w:rsidRDefault="00E8044D">
          <w:pPr>
            <w:pStyle w:val="24F2D90C1B8949039CD90BFA338E7CD62"/>
          </w:pPr>
          <w:r>
            <w:rPr>
              <w:rStyle w:val="Platzhaltertext"/>
            </w:rPr>
            <w:t>[</w:t>
          </w:r>
          <w:r>
            <w:rPr>
              <w:rStyle w:val="Platzhaltertext"/>
              <w:b/>
            </w:rPr>
            <w:t>Ausfüllen:</w:t>
          </w:r>
          <w:r>
            <w:rPr>
              <w:rStyle w:val="Platzhaltertext"/>
            </w:rPr>
            <w:t xml:space="preserve"> Projektname, Grundsatzvereinbarung zur Zusammenarbeit etc.]</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044D" w:rsidRDefault="00E8044D">
      <w:pPr>
        <w:spacing w:after="0" w:line="240" w:lineRule="auto"/>
      </w:pPr>
      <w:r>
        <w:separator/>
      </w:r>
    </w:p>
  </w:endnote>
  <w:endnote w:type="continuationSeparator" w:id="0">
    <w:p w:rsidR="00E8044D" w:rsidRDefault="00E8044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044D" w:rsidRDefault="00E8044D">
      <w:pPr>
        <w:spacing w:after="0" w:line="240" w:lineRule="auto"/>
      </w:pPr>
      <w:r>
        <w:separator/>
      </w:r>
    </w:p>
  </w:footnote>
  <w:footnote w:type="continuationSeparator" w:id="0">
    <w:p w:rsidR="00E8044D" w:rsidRDefault="00E8044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4D"/>
    <w:rsid w:val="00E80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808080"/>
    </w:rPr>
  </w:style>
  <w:style w:type="paragraph" w:customStyle="1" w:styleId="24F2D90C1B8949039CD90BFA338E7CD62">
    <w:name w:val="24F2D90C1B8949039CD90BFA338E7CD6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BF767ADA4A3D43BB08FDE7547AEE18" ma:contentTypeVersion="0" ma:contentTypeDescription="Ein neues Dokument erstellen." ma:contentTypeScope="" ma:versionID="e7f386acd37bcad4f969b603eab98559">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settings xmlns:w="http://schemas.openxmlformats.org/wordprocessingml/2006/main">
  <w:SpecialFormsHighlight w:val="c9c8ff"/>
</w:setting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6370-181B-4008-B21F-EA2C96F5A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CDB952-3B33-43F1-B286-2E3EF03285F4}">
  <ds:schemaRefs>
    <ds:schemaRef ds:uri="http://schemas.microsoft.com/sharepoint/v3/contenttype/forms"/>
  </ds:schemaRefs>
</ds:datastoreItem>
</file>

<file path=customXml/itemProps3.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4.xml><?xml version="1.0" encoding="utf-8"?>
<ds:datastoreItem xmlns:ds="http://schemas.openxmlformats.org/officeDocument/2006/customXml" ds:itemID="{A0F56246-4D50-4449-9A89-937A5B38AE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20DE0B-1D5D-4DDC-AFAC-3E6DFE52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1388</Words>
  <Characters>8749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Thilo Groll</dc:creator>
  <cp:keywords/>
  <dc:description/>
  <cp:lastModifiedBy>Thilo Groll</cp:lastModifiedBy>
  <cp:revision>4</cp:revision>
  <dcterms:created xsi:type="dcterms:W3CDTF">2022-03-02T10:46:00Z</dcterms:created>
  <dcterms:modified xsi:type="dcterms:W3CDTF">2022-03-04T10:49:00Z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0x01010099BF767ADA4A3D43BB08FDE7547AEE18</vt:lpwstr>
  </property>
</Properties>
</file>