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528"/>
        <w:gridCol w:w="900"/>
        <w:gridCol w:w="113"/>
        <w:gridCol w:w="554"/>
        <w:gridCol w:w="1637"/>
        <w:gridCol w:w="2191"/>
      </w:tblGrid>
      <w:tr w:rsidR="00C00658" w:rsidRPr="009C4D47">
        <w:trPr>
          <w:trHeight w:val="284"/>
        </w:trPr>
        <w:tc>
          <w:tcPr>
            <w:tcW w:w="5428" w:type="dxa"/>
            <w:gridSpan w:val="2"/>
            <w:noWrap/>
            <w:tcMar>
              <w:left w:w="28" w:type="dxa"/>
            </w:tcMar>
            <w:vAlign w:val="center"/>
          </w:tcPr>
          <w:p w:rsidR="00C00658" w:rsidRPr="00AB1FFF" w:rsidRDefault="00C00658" w:rsidP="00D04025">
            <w:pPr>
              <w:rPr>
                <w:sz w:val="16"/>
                <w:szCs w:val="16"/>
              </w:rPr>
            </w:pPr>
            <w:r w:rsidRPr="00AB1FFF">
              <w:rPr>
                <w:sz w:val="16"/>
                <w:szCs w:val="16"/>
              </w:rPr>
              <w:t>Vergabestelle</w:t>
            </w:r>
          </w:p>
        </w:tc>
        <w:tc>
          <w:tcPr>
            <w:tcW w:w="4495" w:type="dxa"/>
            <w:gridSpan w:val="4"/>
            <w:tcBorders>
              <w:bottom w:val="single" w:sz="4" w:space="0" w:color="808080"/>
            </w:tcBorders>
            <w:noWrap/>
            <w:vAlign w:val="center"/>
          </w:tcPr>
          <w:p w:rsidR="00C00658" w:rsidRPr="009C4D47" w:rsidRDefault="00C00658" w:rsidP="00D04025"/>
        </w:tc>
      </w:tr>
      <w:tr w:rsidR="00C00658" w:rsidRPr="009C4D47">
        <w:trPr>
          <w:trHeight w:val="284"/>
        </w:trPr>
        <w:tc>
          <w:tcPr>
            <w:tcW w:w="5428" w:type="dxa"/>
            <w:gridSpan w:val="2"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C00658" w:rsidRPr="009C4D47" w:rsidRDefault="00C00658" w:rsidP="00D04025"/>
        </w:tc>
        <w:tc>
          <w:tcPr>
            <w:tcW w:w="230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C00658" w:rsidRPr="009C4D47" w:rsidRDefault="00C00658" w:rsidP="00D04025">
            <w:r>
              <w:t>Datum</w:t>
            </w:r>
          </w:p>
        </w:tc>
        <w:tc>
          <w:tcPr>
            <w:tcW w:w="21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C00658" w:rsidRPr="009C4D47" w:rsidRDefault="00C00658" w:rsidP="00D04025"/>
        </w:tc>
      </w:tr>
      <w:tr w:rsidR="00C00658" w:rsidRPr="009C4D47">
        <w:trPr>
          <w:trHeight w:val="284"/>
        </w:trPr>
        <w:tc>
          <w:tcPr>
            <w:tcW w:w="5428" w:type="dxa"/>
            <w:gridSpan w:val="2"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C00658" w:rsidRPr="009C4D47" w:rsidRDefault="00C00658" w:rsidP="00D04025"/>
        </w:tc>
        <w:tc>
          <w:tcPr>
            <w:tcW w:w="230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C00658" w:rsidRDefault="00C00658" w:rsidP="00D04025">
            <w:r>
              <w:t>Auftragsnummer</w:t>
            </w:r>
          </w:p>
        </w:tc>
        <w:tc>
          <w:tcPr>
            <w:tcW w:w="21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C00658" w:rsidRDefault="00C00658" w:rsidP="00D04025"/>
        </w:tc>
      </w:tr>
      <w:tr w:rsidR="00C00658" w:rsidRPr="009C4D47">
        <w:trPr>
          <w:trHeight w:val="284"/>
        </w:trPr>
        <w:tc>
          <w:tcPr>
            <w:tcW w:w="5428" w:type="dxa"/>
            <w:gridSpan w:val="2"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C00658" w:rsidRPr="009C4D47" w:rsidRDefault="00C00658" w:rsidP="00D04025"/>
        </w:tc>
        <w:tc>
          <w:tcPr>
            <w:tcW w:w="230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C00658" w:rsidRPr="009C4D47" w:rsidRDefault="00C00658" w:rsidP="00D04025">
            <w:r>
              <w:t>Auftrag vom</w:t>
            </w:r>
          </w:p>
        </w:tc>
        <w:tc>
          <w:tcPr>
            <w:tcW w:w="21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C00658" w:rsidRPr="009C4D47" w:rsidRDefault="00C00658" w:rsidP="00D04025"/>
        </w:tc>
      </w:tr>
      <w:tr w:rsidR="00C00658" w:rsidRPr="009C4D47">
        <w:trPr>
          <w:trHeight w:val="284"/>
        </w:trPr>
        <w:tc>
          <w:tcPr>
            <w:tcW w:w="5428" w:type="dxa"/>
            <w:gridSpan w:val="2"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C00658" w:rsidRPr="009C4D47" w:rsidRDefault="00C00658" w:rsidP="00D04025"/>
        </w:tc>
        <w:tc>
          <w:tcPr>
            <w:tcW w:w="230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C00658" w:rsidRDefault="00C00658" w:rsidP="00D04025">
            <w:r>
              <w:t>Ihre Rechnungsnummer</w:t>
            </w:r>
          </w:p>
        </w:tc>
        <w:tc>
          <w:tcPr>
            <w:tcW w:w="21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C00658" w:rsidRPr="009C4D47" w:rsidRDefault="00C00658" w:rsidP="00D04025"/>
        </w:tc>
      </w:tr>
      <w:tr w:rsidR="00C00658" w:rsidRPr="009C4D47">
        <w:trPr>
          <w:trHeight w:val="284"/>
        </w:trPr>
        <w:tc>
          <w:tcPr>
            <w:tcW w:w="5428" w:type="dxa"/>
            <w:gridSpan w:val="2"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C00658" w:rsidRPr="009C4D47" w:rsidRDefault="00C00658" w:rsidP="00D04025"/>
        </w:tc>
        <w:tc>
          <w:tcPr>
            <w:tcW w:w="230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C00658" w:rsidRDefault="00C00658" w:rsidP="00D04025">
            <w:r>
              <w:t>Ihre Rechnung vom</w:t>
            </w:r>
          </w:p>
        </w:tc>
        <w:tc>
          <w:tcPr>
            <w:tcW w:w="21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C00658" w:rsidRPr="009C4D47" w:rsidRDefault="00C00658" w:rsidP="00D04025"/>
        </w:tc>
      </w:tr>
      <w:tr w:rsidR="00C00658" w:rsidRPr="009C4D47">
        <w:trPr>
          <w:trHeight w:val="284"/>
        </w:trPr>
        <w:tc>
          <w:tcPr>
            <w:tcW w:w="5428" w:type="dxa"/>
            <w:gridSpan w:val="2"/>
            <w:noWrap/>
            <w:tcMar>
              <w:left w:w="28" w:type="dxa"/>
            </w:tcMar>
            <w:vAlign w:val="center"/>
          </w:tcPr>
          <w:p w:rsidR="00C00658" w:rsidRPr="009C4D47" w:rsidRDefault="00C00658" w:rsidP="00D04025"/>
        </w:tc>
        <w:tc>
          <w:tcPr>
            <w:tcW w:w="4495" w:type="dxa"/>
            <w:gridSpan w:val="4"/>
            <w:tcBorders>
              <w:top w:val="single" w:sz="4" w:space="0" w:color="808080"/>
            </w:tcBorders>
            <w:noWrap/>
            <w:vAlign w:val="center"/>
          </w:tcPr>
          <w:p w:rsidR="00C00658" w:rsidRPr="009C4D47" w:rsidRDefault="00C00658" w:rsidP="00D04025"/>
        </w:tc>
      </w:tr>
      <w:tr w:rsidR="00C00658" w:rsidRPr="009C4D47">
        <w:trPr>
          <w:trHeight w:val="284"/>
        </w:trPr>
        <w:tc>
          <w:tcPr>
            <w:tcW w:w="5428" w:type="dxa"/>
            <w:gridSpan w:val="2"/>
            <w:noWrap/>
            <w:tcMar>
              <w:left w:w="28" w:type="dxa"/>
            </w:tcMar>
            <w:vAlign w:val="center"/>
          </w:tcPr>
          <w:p w:rsidR="00C00658" w:rsidRPr="009C4D47" w:rsidRDefault="00C00658" w:rsidP="00D04025"/>
        </w:tc>
        <w:tc>
          <w:tcPr>
            <w:tcW w:w="667" w:type="dxa"/>
            <w:gridSpan w:val="2"/>
            <w:noWrap/>
            <w:vAlign w:val="center"/>
          </w:tcPr>
          <w:p w:rsidR="00C00658" w:rsidRPr="009C4D47" w:rsidRDefault="00C00658" w:rsidP="00D04025"/>
        </w:tc>
        <w:tc>
          <w:tcPr>
            <w:tcW w:w="3828" w:type="dxa"/>
            <w:gridSpan w:val="2"/>
            <w:noWrap/>
            <w:vAlign w:val="center"/>
          </w:tcPr>
          <w:p w:rsidR="00C00658" w:rsidRPr="009C4D47" w:rsidRDefault="00C00658" w:rsidP="00D04025"/>
        </w:tc>
      </w:tr>
      <w:tr w:rsidR="004E1A78" w:rsidRPr="009C4D47">
        <w:trPr>
          <w:trHeight w:val="284"/>
        </w:trPr>
        <w:tc>
          <w:tcPr>
            <w:tcW w:w="5428" w:type="dxa"/>
            <w:gridSpan w:val="2"/>
            <w:noWrap/>
            <w:tcMar>
              <w:left w:w="28" w:type="dxa"/>
            </w:tcMar>
            <w:vAlign w:val="center"/>
          </w:tcPr>
          <w:p w:rsidR="004E1A78" w:rsidRPr="009C4D47" w:rsidRDefault="004E1A78" w:rsidP="00D04025"/>
        </w:tc>
        <w:tc>
          <w:tcPr>
            <w:tcW w:w="667" w:type="dxa"/>
            <w:gridSpan w:val="2"/>
            <w:noWrap/>
            <w:vAlign w:val="center"/>
          </w:tcPr>
          <w:p w:rsidR="004E1A78" w:rsidRPr="009C4D47" w:rsidRDefault="004E1A78" w:rsidP="00D04025"/>
        </w:tc>
        <w:tc>
          <w:tcPr>
            <w:tcW w:w="3828" w:type="dxa"/>
            <w:gridSpan w:val="2"/>
            <w:noWrap/>
            <w:vAlign w:val="center"/>
          </w:tcPr>
          <w:p w:rsidR="004E1A78" w:rsidRPr="009C4D47" w:rsidRDefault="004E1A78" w:rsidP="00D04025"/>
        </w:tc>
      </w:tr>
      <w:tr w:rsidR="004E1A78" w:rsidRPr="009C4D47">
        <w:trPr>
          <w:trHeight w:val="284"/>
        </w:trPr>
        <w:tc>
          <w:tcPr>
            <w:tcW w:w="5428" w:type="dxa"/>
            <w:gridSpan w:val="2"/>
            <w:noWrap/>
            <w:tcMar>
              <w:left w:w="28" w:type="dxa"/>
            </w:tcMar>
            <w:vAlign w:val="center"/>
          </w:tcPr>
          <w:p w:rsidR="004E1A78" w:rsidRPr="009C4D47" w:rsidRDefault="004E1A78" w:rsidP="00D04025"/>
        </w:tc>
        <w:tc>
          <w:tcPr>
            <w:tcW w:w="667" w:type="dxa"/>
            <w:gridSpan w:val="2"/>
            <w:noWrap/>
            <w:vAlign w:val="center"/>
          </w:tcPr>
          <w:p w:rsidR="004E1A78" w:rsidRPr="009C4D47" w:rsidRDefault="004E1A78" w:rsidP="00D04025"/>
        </w:tc>
        <w:tc>
          <w:tcPr>
            <w:tcW w:w="3828" w:type="dxa"/>
            <w:gridSpan w:val="2"/>
            <w:noWrap/>
            <w:vAlign w:val="center"/>
          </w:tcPr>
          <w:p w:rsidR="004E1A78" w:rsidRPr="009C4D47" w:rsidRDefault="004E1A78" w:rsidP="00D04025"/>
        </w:tc>
      </w:tr>
      <w:tr w:rsidR="00C00658" w:rsidRPr="009C4D47">
        <w:trPr>
          <w:trHeight w:val="284"/>
        </w:trPr>
        <w:tc>
          <w:tcPr>
            <w:tcW w:w="5428" w:type="dxa"/>
            <w:gridSpan w:val="2"/>
            <w:noWrap/>
            <w:tcMar>
              <w:left w:w="28" w:type="dxa"/>
            </w:tcMar>
            <w:vAlign w:val="center"/>
          </w:tcPr>
          <w:p w:rsidR="00C00658" w:rsidRDefault="00C00658" w:rsidP="00D04025"/>
          <w:p w:rsidR="00CF388A" w:rsidRDefault="00CF388A" w:rsidP="00D04025"/>
          <w:p w:rsidR="00CF388A" w:rsidRDefault="00CF388A" w:rsidP="00D04025"/>
          <w:p w:rsidR="00CF388A" w:rsidRPr="009C4D47" w:rsidRDefault="00CF388A" w:rsidP="00D04025"/>
        </w:tc>
        <w:tc>
          <w:tcPr>
            <w:tcW w:w="4495" w:type="dxa"/>
            <w:gridSpan w:val="4"/>
            <w:noWrap/>
            <w:vAlign w:val="center"/>
          </w:tcPr>
          <w:p w:rsidR="00C00658" w:rsidRPr="009C4D47" w:rsidRDefault="00C00658" w:rsidP="00D04025"/>
        </w:tc>
      </w:tr>
      <w:tr w:rsidR="00C00658" w:rsidRPr="009C4D47">
        <w:trPr>
          <w:trHeight w:val="284"/>
        </w:trPr>
        <w:tc>
          <w:tcPr>
            <w:tcW w:w="5428" w:type="dxa"/>
            <w:gridSpan w:val="2"/>
            <w:noWrap/>
            <w:tcMar>
              <w:left w:w="28" w:type="dxa"/>
            </w:tcMar>
            <w:vAlign w:val="center"/>
          </w:tcPr>
          <w:p w:rsidR="00C00658" w:rsidRPr="00AB1FFF" w:rsidRDefault="00C00658" w:rsidP="00D04025">
            <w:pPr>
              <w:rPr>
                <w:b/>
              </w:rPr>
            </w:pPr>
            <w:r w:rsidRPr="00AB1FFF">
              <w:rPr>
                <w:b/>
              </w:rPr>
              <w:t>Schlusszahlung</w:t>
            </w:r>
          </w:p>
        </w:tc>
        <w:tc>
          <w:tcPr>
            <w:tcW w:w="4495" w:type="dxa"/>
            <w:gridSpan w:val="4"/>
            <w:noWrap/>
            <w:vAlign w:val="center"/>
          </w:tcPr>
          <w:p w:rsidR="00C00658" w:rsidRPr="009C4D47" w:rsidRDefault="00C00658" w:rsidP="00D04025"/>
        </w:tc>
      </w:tr>
      <w:tr w:rsidR="00C00658" w:rsidRPr="009C4D47">
        <w:trPr>
          <w:trHeight w:val="284"/>
        </w:trPr>
        <w:tc>
          <w:tcPr>
            <w:tcW w:w="5428" w:type="dxa"/>
            <w:gridSpan w:val="2"/>
            <w:noWrap/>
            <w:tcMar>
              <w:left w:w="28" w:type="dxa"/>
            </w:tcMar>
            <w:vAlign w:val="center"/>
          </w:tcPr>
          <w:p w:rsidR="00C00658" w:rsidRPr="00AB1FFF" w:rsidRDefault="00C00658" w:rsidP="00AB1FFF">
            <w:pPr>
              <w:pStyle w:val="berschrift2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</w:tc>
        <w:tc>
          <w:tcPr>
            <w:tcW w:w="2304" w:type="dxa"/>
            <w:gridSpan w:val="3"/>
            <w:noWrap/>
            <w:vAlign w:val="center"/>
          </w:tcPr>
          <w:p w:rsidR="00C00658" w:rsidRPr="009C4D47" w:rsidRDefault="00C00658" w:rsidP="00D04025"/>
        </w:tc>
        <w:tc>
          <w:tcPr>
            <w:tcW w:w="2191" w:type="dxa"/>
            <w:noWrap/>
            <w:vAlign w:val="center"/>
          </w:tcPr>
          <w:p w:rsidR="00C00658" w:rsidRPr="009C4D47" w:rsidRDefault="00C00658" w:rsidP="00D04025"/>
        </w:tc>
      </w:tr>
      <w:tr w:rsidR="00C00658" w:rsidRPr="009C4D47">
        <w:trPr>
          <w:trHeight w:val="284"/>
        </w:trPr>
        <w:tc>
          <w:tcPr>
            <w:tcW w:w="5428" w:type="dxa"/>
            <w:gridSpan w:val="2"/>
            <w:noWrap/>
            <w:tcMar>
              <w:left w:w="28" w:type="dxa"/>
            </w:tcMar>
            <w:vAlign w:val="center"/>
          </w:tcPr>
          <w:p w:rsidR="00C00658" w:rsidRPr="009C4D47" w:rsidRDefault="00C00658" w:rsidP="00D04025">
            <w:r>
              <w:t>Baumaßnahme</w:t>
            </w:r>
          </w:p>
        </w:tc>
        <w:tc>
          <w:tcPr>
            <w:tcW w:w="4495" w:type="dxa"/>
            <w:gridSpan w:val="4"/>
            <w:noWrap/>
            <w:vAlign w:val="center"/>
          </w:tcPr>
          <w:p w:rsidR="00C00658" w:rsidRPr="009C4D47" w:rsidRDefault="00C00658" w:rsidP="00D04025"/>
        </w:tc>
      </w:tr>
      <w:tr w:rsidR="00C00658" w:rsidRPr="009C4D47">
        <w:trPr>
          <w:trHeight w:val="284"/>
        </w:trPr>
        <w:tc>
          <w:tcPr>
            <w:tcW w:w="9923" w:type="dxa"/>
            <w:gridSpan w:val="6"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C00658" w:rsidRPr="009C4D47" w:rsidRDefault="00C00658" w:rsidP="00D04025"/>
        </w:tc>
      </w:tr>
      <w:tr w:rsidR="00C00658" w:rsidRPr="009C4D47">
        <w:trPr>
          <w:trHeight w:val="284"/>
        </w:trPr>
        <w:tc>
          <w:tcPr>
            <w:tcW w:w="9923" w:type="dxa"/>
            <w:gridSpan w:val="6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C00658" w:rsidRPr="009C4D47" w:rsidRDefault="00C00658" w:rsidP="00D04025"/>
        </w:tc>
      </w:tr>
      <w:tr w:rsidR="00C00658" w:rsidRPr="009C4D47">
        <w:trPr>
          <w:trHeight w:val="397"/>
        </w:trPr>
        <w:tc>
          <w:tcPr>
            <w:tcW w:w="5541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C00658" w:rsidRPr="009C4D47" w:rsidRDefault="00C00658" w:rsidP="00D04025">
            <w:r>
              <w:t>Leistung</w:t>
            </w:r>
          </w:p>
        </w:tc>
        <w:tc>
          <w:tcPr>
            <w:tcW w:w="4382" w:type="dxa"/>
            <w:gridSpan w:val="3"/>
            <w:tcBorders>
              <w:top w:val="single" w:sz="4" w:space="0" w:color="808080"/>
            </w:tcBorders>
            <w:noWrap/>
            <w:vAlign w:val="center"/>
          </w:tcPr>
          <w:p w:rsidR="00C00658" w:rsidRPr="009C4D47" w:rsidRDefault="00C00658" w:rsidP="00D04025"/>
        </w:tc>
      </w:tr>
      <w:tr w:rsidR="00C00658" w:rsidRPr="009C4D47">
        <w:trPr>
          <w:trHeight w:val="284"/>
        </w:trPr>
        <w:tc>
          <w:tcPr>
            <w:tcW w:w="9923" w:type="dxa"/>
            <w:gridSpan w:val="6"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C00658" w:rsidRPr="009C4D47" w:rsidRDefault="00C00658" w:rsidP="00D04025"/>
        </w:tc>
      </w:tr>
      <w:tr w:rsidR="008D46D0" w:rsidRPr="009C4D47">
        <w:trPr>
          <w:trHeight w:val="284"/>
        </w:trPr>
        <w:tc>
          <w:tcPr>
            <w:tcW w:w="9923" w:type="dxa"/>
            <w:gridSpan w:val="6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8D46D0" w:rsidRPr="009C4D47" w:rsidRDefault="008D46D0" w:rsidP="00D04025">
            <w:r>
              <w:t>Anlagen</w:t>
            </w:r>
          </w:p>
        </w:tc>
      </w:tr>
      <w:tr w:rsidR="008D46D0" w:rsidRPr="009C4D47">
        <w:trPr>
          <w:trHeight w:val="284"/>
        </w:trPr>
        <w:tc>
          <w:tcPr>
            <w:tcW w:w="4528" w:type="dxa"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8D46D0" w:rsidRDefault="008D46D0" w:rsidP="00D04025"/>
        </w:tc>
        <w:tc>
          <w:tcPr>
            <w:tcW w:w="5395" w:type="dxa"/>
            <w:gridSpan w:val="5"/>
            <w:noWrap/>
            <w:vAlign w:val="center"/>
          </w:tcPr>
          <w:p w:rsidR="008D46D0" w:rsidRDefault="008D46D0" w:rsidP="00D04025"/>
        </w:tc>
      </w:tr>
    </w:tbl>
    <w:p w:rsidR="00127C79" w:rsidRDefault="00127C79" w:rsidP="003E2CD4"/>
    <w:tbl>
      <w:tblPr>
        <w:tblW w:w="972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84"/>
        <w:gridCol w:w="200"/>
        <w:gridCol w:w="169"/>
        <w:gridCol w:w="1770"/>
        <w:gridCol w:w="3090"/>
        <w:gridCol w:w="1407"/>
        <w:gridCol w:w="2723"/>
      </w:tblGrid>
      <w:tr w:rsidR="00C00658" w:rsidRPr="00446B12">
        <w:tc>
          <w:tcPr>
            <w:tcW w:w="9727" w:type="dxa"/>
            <w:gridSpan w:val="8"/>
            <w:noWrap/>
            <w:tcMar>
              <w:left w:w="28" w:type="dxa"/>
            </w:tcMar>
            <w:vAlign w:val="center"/>
          </w:tcPr>
          <w:p w:rsidR="00C00658" w:rsidRPr="00446B12" w:rsidRDefault="00C00658" w:rsidP="00D04025">
            <w:r w:rsidRPr="00446B12">
              <w:t>Sehr geehrte Damen und Herren,</w:t>
            </w:r>
          </w:p>
        </w:tc>
      </w:tr>
      <w:tr w:rsidR="00C00658" w:rsidRPr="00AB1FFF">
        <w:trPr>
          <w:trHeight w:val="237"/>
        </w:trPr>
        <w:tc>
          <w:tcPr>
            <w:tcW w:w="2507" w:type="dxa"/>
            <w:gridSpan w:val="5"/>
            <w:noWrap/>
            <w:tcMar>
              <w:left w:w="28" w:type="dxa"/>
            </w:tcMar>
            <w:vAlign w:val="center"/>
          </w:tcPr>
          <w:p w:rsidR="00C00658" w:rsidRPr="00AB1FFF" w:rsidRDefault="00C00658" w:rsidP="00D04025">
            <w:pPr>
              <w:rPr>
                <w:rFonts w:cs="Arial"/>
              </w:rPr>
            </w:pPr>
          </w:p>
        </w:tc>
        <w:tc>
          <w:tcPr>
            <w:tcW w:w="3090" w:type="dxa"/>
            <w:noWrap/>
            <w:vAlign w:val="center"/>
          </w:tcPr>
          <w:p w:rsidR="00C00658" w:rsidRPr="00AB1FFF" w:rsidRDefault="00C00658" w:rsidP="00D04025">
            <w:pPr>
              <w:rPr>
                <w:rFonts w:cs="Arial"/>
              </w:rPr>
            </w:pPr>
          </w:p>
        </w:tc>
        <w:tc>
          <w:tcPr>
            <w:tcW w:w="1407" w:type="dxa"/>
            <w:noWrap/>
            <w:vAlign w:val="center"/>
          </w:tcPr>
          <w:p w:rsidR="00C00658" w:rsidRPr="00AB1FFF" w:rsidRDefault="00C00658" w:rsidP="00D04025">
            <w:pPr>
              <w:rPr>
                <w:rFonts w:cs="Arial"/>
              </w:rPr>
            </w:pPr>
          </w:p>
        </w:tc>
        <w:tc>
          <w:tcPr>
            <w:tcW w:w="2723" w:type="dxa"/>
            <w:noWrap/>
            <w:vAlign w:val="center"/>
          </w:tcPr>
          <w:p w:rsidR="00C00658" w:rsidRPr="00AB1FFF" w:rsidRDefault="00C00658" w:rsidP="00D04025">
            <w:pPr>
              <w:rPr>
                <w:rFonts w:cs="Arial"/>
              </w:rPr>
            </w:pPr>
          </w:p>
        </w:tc>
      </w:tr>
      <w:tr w:rsidR="00C00658" w:rsidRPr="00446B12" w:rsidTr="00F93A8B">
        <w:trPr>
          <w:trHeight w:val="272"/>
        </w:trPr>
        <w:tc>
          <w:tcPr>
            <w:tcW w:w="2507" w:type="dxa"/>
            <w:gridSpan w:val="5"/>
            <w:noWrap/>
            <w:tcMar>
              <w:left w:w="28" w:type="dxa"/>
            </w:tcMar>
            <w:vAlign w:val="bottom"/>
          </w:tcPr>
          <w:p w:rsidR="00C00658" w:rsidRPr="00AB1FFF" w:rsidRDefault="00C00658" w:rsidP="00F93A8B">
            <w:pPr>
              <w:spacing w:before="120"/>
              <w:rPr>
                <w:rFonts w:cs="Arial"/>
              </w:rPr>
            </w:pPr>
            <w:r w:rsidRPr="00AB1FFF">
              <w:rPr>
                <w:rFonts w:cs="Arial"/>
              </w:rPr>
              <w:t>ich habe veranlasst, dass</w:t>
            </w:r>
          </w:p>
        </w:tc>
        <w:tc>
          <w:tcPr>
            <w:tcW w:w="3090" w:type="dxa"/>
            <w:tcBorders>
              <w:bottom w:val="single" w:sz="4" w:space="0" w:color="808080"/>
            </w:tcBorders>
            <w:noWrap/>
            <w:vAlign w:val="bottom"/>
          </w:tcPr>
          <w:p w:rsidR="00C00658" w:rsidRPr="00446B12" w:rsidRDefault="00C00658" w:rsidP="00F93A8B"/>
        </w:tc>
        <w:tc>
          <w:tcPr>
            <w:tcW w:w="4130" w:type="dxa"/>
            <w:gridSpan w:val="2"/>
            <w:noWrap/>
            <w:vAlign w:val="bottom"/>
          </w:tcPr>
          <w:p w:rsidR="00C00658" w:rsidRPr="00446B12" w:rsidRDefault="00C00658" w:rsidP="004943EE">
            <w:pPr>
              <w:tabs>
                <w:tab w:val="left" w:pos="193"/>
              </w:tabs>
            </w:pPr>
            <w:r w:rsidRPr="00AB1FFF">
              <w:rPr>
                <w:rFonts w:cs="Arial"/>
              </w:rPr>
              <w:tab/>
            </w:r>
            <w:r w:rsidR="004943EE">
              <w:rPr>
                <w:rFonts w:cs="Arial"/>
              </w:rPr>
              <w:t>Euro</w:t>
            </w:r>
            <w:r w:rsidR="004943EE" w:rsidRPr="00AB1FFF">
              <w:rPr>
                <w:rFonts w:cs="Arial"/>
              </w:rPr>
              <w:t xml:space="preserve"> </w:t>
            </w:r>
            <w:r w:rsidRPr="00AB1FFF">
              <w:rPr>
                <w:rFonts w:cs="Arial"/>
              </w:rPr>
              <w:t>(brutto) als Schlusszahlung an</w:t>
            </w:r>
          </w:p>
        </w:tc>
      </w:tr>
      <w:tr w:rsidR="00C00658" w:rsidRPr="00AB1FFF">
        <w:trPr>
          <w:trHeight w:val="247"/>
        </w:trPr>
        <w:tc>
          <w:tcPr>
            <w:tcW w:w="568" w:type="dxa"/>
            <w:gridSpan w:val="3"/>
            <w:noWrap/>
            <w:tcMar>
              <w:left w:w="28" w:type="dxa"/>
            </w:tcMar>
            <w:vAlign w:val="center"/>
          </w:tcPr>
          <w:p w:rsidR="00C00658" w:rsidRPr="00AB1FFF" w:rsidRDefault="00C00658" w:rsidP="00AB1FFF">
            <w:pPr>
              <w:spacing w:before="60"/>
              <w:rPr>
                <w:rFonts w:cs="Arial"/>
              </w:rPr>
            </w:pPr>
            <w:r w:rsidRPr="00AB1FFF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Pr="00AB1FFF">
              <w:rPr>
                <w:rFonts w:cs="Arial"/>
              </w:rPr>
              <w:instrText xml:space="preserve"> FORMCHECKBOX </w:instrText>
            </w:r>
            <w:r w:rsidR="0060582D">
              <w:rPr>
                <w:rFonts w:cs="Arial"/>
              </w:rPr>
            </w:r>
            <w:r w:rsidR="0060582D">
              <w:rPr>
                <w:rFonts w:cs="Arial"/>
              </w:rPr>
              <w:fldChar w:fldCharType="separate"/>
            </w:r>
            <w:r w:rsidRPr="00AB1FFF"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9159" w:type="dxa"/>
            <w:gridSpan w:val="5"/>
            <w:noWrap/>
            <w:vAlign w:val="center"/>
          </w:tcPr>
          <w:p w:rsidR="00C00658" w:rsidRPr="00AB1FFF" w:rsidRDefault="00C00658" w:rsidP="00AB1FFF">
            <w:pPr>
              <w:spacing w:before="60"/>
              <w:rPr>
                <w:rFonts w:cs="Arial"/>
              </w:rPr>
            </w:pPr>
            <w:r w:rsidRPr="00AB1FFF">
              <w:rPr>
                <w:rFonts w:cs="Arial"/>
              </w:rPr>
              <w:t>Sie überwiesen werden.</w:t>
            </w:r>
          </w:p>
        </w:tc>
      </w:tr>
      <w:tr w:rsidR="00C00658" w:rsidRPr="00AB1FFF">
        <w:trPr>
          <w:trHeight w:val="252"/>
        </w:trPr>
        <w:tc>
          <w:tcPr>
            <w:tcW w:w="568" w:type="dxa"/>
            <w:gridSpan w:val="3"/>
            <w:noWrap/>
            <w:tcMar>
              <w:left w:w="28" w:type="dxa"/>
            </w:tcMar>
            <w:vAlign w:val="center"/>
          </w:tcPr>
          <w:p w:rsidR="00C00658" w:rsidRPr="00AB1FFF" w:rsidRDefault="00C00658" w:rsidP="00AB1FFF">
            <w:pPr>
              <w:spacing w:before="60"/>
              <w:rPr>
                <w:rFonts w:cs="Arial"/>
              </w:rPr>
            </w:pPr>
            <w:r w:rsidRPr="00AB1FFF"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 w:rsidRPr="00AB1FFF">
              <w:rPr>
                <w:rFonts w:cs="Arial"/>
              </w:rPr>
              <w:instrText xml:space="preserve"> FORMCHECKBOX </w:instrText>
            </w:r>
            <w:r w:rsidR="0060582D">
              <w:rPr>
                <w:rFonts w:cs="Arial"/>
              </w:rPr>
            </w:r>
            <w:r w:rsidR="0060582D">
              <w:rPr>
                <w:rFonts w:cs="Arial"/>
              </w:rPr>
              <w:fldChar w:fldCharType="separate"/>
            </w:r>
            <w:r w:rsidRPr="00AB1FFF">
              <w:rPr>
                <w:rFonts w:cs="Arial"/>
              </w:rPr>
              <w:fldChar w:fldCharType="end"/>
            </w:r>
            <w:bookmarkEnd w:id="1"/>
          </w:p>
        </w:tc>
        <w:tc>
          <w:tcPr>
            <w:tcW w:w="9159" w:type="dxa"/>
            <w:gridSpan w:val="5"/>
            <w:tcBorders>
              <w:bottom w:val="single" w:sz="4" w:space="0" w:color="808080"/>
            </w:tcBorders>
            <w:noWrap/>
            <w:vAlign w:val="center"/>
          </w:tcPr>
          <w:p w:rsidR="00C00658" w:rsidRPr="00AB1FFF" w:rsidRDefault="00C00658" w:rsidP="00282A2C">
            <w:pPr>
              <w:spacing w:before="60"/>
              <w:rPr>
                <w:rFonts w:cs="Arial"/>
              </w:rPr>
            </w:pPr>
          </w:p>
        </w:tc>
      </w:tr>
      <w:tr w:rsidR="00282A2C" w:rsidRPr="00AB1FFF">
        <w:trPr>
          <w:trHeight w:val="360"/>
        </w:trPr>
        <w:tc>
          <w:tcPr>
            <w:tcW w:w="9727" w:type="dxa"/>
            <w:gridSpan w:val="8"/>
            <w:noWrap/>
            <w:tcMar>
              <w:left w:w="28" w:type="dxa"/>
            </w:tcMar>
            <w:vAlign w:val="center"/>
          </w:tcPr>
          <w:p w:rsidR="00282A2C" w:rsidRPr="00446B12" w:rsidRDefault="00282A2C" w:rsidP="00AB1FFF">
            <w:pPr>
              <w:spacing w:before="120"/>
            </w:pPr>
            <w:r w:rsidRPr="00AB1FFF">
              <w:rPr>
                <w:rFonts w:cs="Arial"/>
              </w:rPr>
              <w:fldChar w:fldCharType="begin">
                <w:ffData>
                  <w:name w:val="AbweichGrund_3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FFF">
              <w:rPr>
                <w:rFonts w:cs="Arial"/>
              </w:rPr>
              <w:instrText xml:space="preserve"> FORMCHECKBOX </w:instrText>
            </w:r>
            <w:r w:rsidR="0060582D">
              <w:rPr>
                <w:rFonts w:cs="Arial"/>
              </w:rPr>
            </w:r>
            <w:r w:rsidR="0060582D">
              <w:rPr>
                <w:rFonts w:cs="Arial"/>
              </w:rPr>
              <w:fldChar w:fldCharType="separate"/>
            </w:r>
            <w:r w:rsidRPr="00AB1FFF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Die Zahlung entspricht dem in der Rechnung ausgewiesenen Betrag.</w:t>
            </w:r>
          </w:p>
        </w:tc>
      </w:tr>
      <w:tr w:rsidR="00C00658" w:rsidRPr="00AB1FFF">
        <w:trPr>
          <w:trHeight w:val="360"/>
        </w:trPr>
        <w:tc>
          <w:tcPr>
            <w:tcW w:w="9727" w:type="dxa"/>
            <w:gridSpan w:val="8"/>
            <w:noWrap/>
            <w:tcMar>
              <w:left w:w="28" w:type="dxa"/>
            </w:tcMar>
            <w:vAlign w:val="center"/>
          </w:tcPr>
          <w:p w:rsidR="00C00658" w:rsidRPr="00AB1FFF" w:rsidRDefault="00282A2C" w:rsidP="00AB1FFF">
            <w:pPr>
              <w:spacing w:before="120"/>
              <w:rPr>
                <w:rFonts w:cs="Arial"/>
              </w:rPr>
            </w:pPr>
            <w:r w:rsidRPr="00AB1FFF">
              <w:rPr>
                <w:rFonts w:cs="Arial"/>
              </w:rPr>
              <w:fldChar w:fldCharType="begin">
                <w:ffData>
                  <w:name w:val="AbweichGrund_3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FFF">
              <w:rPr>
                <w:rFonts w:cs="Arial"/>
              </w:rPr>
              <w:instrText xml:space="preserve"> FORMCHECKBOX </w:instrText>
            </w:r>
            <w:r w:rsidR="0060582D">
              <w:rPr>
                <w:rFonts w:cs="Arial"/>
              </w:rPr>
            </w:r>
            <w:r w:rsidR="0060582D">
              <w:rPr>
                <w:rFonts w:cs="Arial"/>
              </w:rPr>
              <w:fldChar w:fldCharType="separate"/>
            </w:r>
            <w:r w:rsidRPr="00AB1FFF">
              <w:rPr>
                <w:rFonts w:cs="Arial"/>
              </w:rPr>
              <w:fldChar w:fldCharType="end"/>
            </w:r>
            <w:r w:rsidR="000371AE">
              <w:rPr>
                <w:rFonts w:cs="Arial"/>
              </w:rPr>
              <w:t xml:space="preserve"> </w:t>
            </w:r>
            <w:r w:rsidR="00C00658" w:rsidRPr="00446B12">
              <w:t xml:space="preserve">Die Zahlung weicht von dem in </w:t>
            </w:r>
            <w:r w:rsidR="00C00658">
              <w:t>der</w:t>
            </w:r>
            <w:r w:rsidR="00C00658" w:rsidRPr="00446B12">
              <w:t xml:space="preserve"> Rechnung ausgewiesenen Betrag</w:t>
            </w:r>
          </w:p>
        </w:tc>
      </w:tr>
      <w:tr w:rsidR="000371AE" w:rsidRPr="00AB1FFF" w:rsidTr="004943EE">
        <w:trPr>
          <w:trHeight w:val="113"/>
        </w:trPr>
        <w:tc>
          <w:tcPr>
            <w:tcW w:w="284" w:type="dxa"/>
            <w:noWrap/>
            <w:tcMar>
              <w:left w:w="28" w:type="dxa"/>
            </w:tcMar>
            <w:vAlign w:val="center"/>
          </w:tcPr>
          <w:p w:rsidR="000371AE" w:rsidRPr="00AB1FFF" w:rsidRDefault="000371AE" w:rsidP="00D04025">
            <w:pPr>
              <w:rPr>
                <w:rFonts w:cs="Arial"/>
              </w:rPr>
            </w:pPr>
            <w:bookmarkStart w:id="2" w:name="AbweichGrund_332"/>
          </w:p>
        </w:tc>
        <w:bookmarkEnd w:id="2"/>
        <w:tc>
          <w:tcPr>
            <w:tcW w:w="453" w:type="dxa"/>
            <w:gridSpan w:val="3"/>
            <w:vAlign w:val="center"/>
          </w:tcPr>
          <w:p w:rsidR="000371AE" w:rsidRPr="00AB1FFF" w:rsidRDefault="000371AE" w:rsidP="00D04025">
            <w:pPr>
              <w:rPr>
                <w:rFonts w:cs="Arial"/>
              </w:rPr>
            </w:pPr>
            <w:r w:rsidRPr="00AB1FFF">
              <w:rPr>
                <w:rFonts w:cs="Arial"/>
              </w:rPr>
              <w:fldChar w:fldCharType="begin">
                <w:ffData>
                  <w:name w:val="AbweichGrund_3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FFF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AB1FFF">
              <w:rPr>
                <w:rFonts w:cs="Arial"/>
              </w:rPr>
              <w:fldChar w:fldCharType="end"/>
            </w:r>
          </w:p>
        </w:tc>
        <w:tc>
          <w:tcPr>
            <w:tcW w:w="8990" w:type="dxa"/>
            <w:gridSpan w:val="4"/>
            <w:noWrap/>
            <w:vAlign w:val="center"/>
          </w:tcPr>
          <w:p w:rsidR="000371AE" w:rsidRPr="00AB1FFF" w:rsidRDefault="000371AE" w:rsidP="00D04025">
            <w:pPr>
              <w:rPr>
                <w:rFonts w:cs="Arial"/>
              </w:rPr>
            </w:pPr>
            <w:r w:rsidRPr="00AB1FFF">
              <w:rPr>
                <w:rFonts w:cs="Arial"/>
              </w:rPr>
              <w:t>aus folgenden Gründen ab:</w:t>
            </w:r>
          </w:p>
        </w:tc>
      </w:tr>
      <w:tr w:rsidR="00C00658" w:rsidRPr="00AB1FFF" w:rsidTr="004943EE">
        <w:trPr>
          <w:gridBefore w:val="4"/>
          <w:wBefore w:w="737" w:type="dxa"/>
          <w:trHeight w:val="284"/>
        </w:trPr>
        <w:tc>
          <w:tcPr>
            <w:tcW w:w="8990" w:type="dxa"/>
            <w:gridSpan w:val="4"/>
            <w:noWrap/>
            <w:tcMar>
              <w:left w:w="28" w:type="dxa"/>
            </w:tcMar>
            <w:vAlign w:val="center"/>
          </w:tcPr>
          <w:p w:rsidR="00C00658" w:rsidRPr="00AB1FFF" w:rsidRDefault="00C00658" w:rsidP="00D04025">
            <w:pPr>
              <w:rPr>
                <w:rFonts w:cs="Arial"/>
              </w:rPr>
            </w:pPr>
          </w:p>
        </w:tc>
      </w:tr>
      <w:tr w:rsidR="004943EE" w:rsidRPr="00AB1FFF" w:rsidTr="004943EE">
        <w:trPr>
          <w:gridBefore w:val="4"/>
          <w:wBefore w:w="737" w:type="dxa"/>
          <w:trHeight w:val="284"/>
        </w:trPr>
        <w:tc>
          <w:tcPr>
            <w:tcW w:w="8990" w:type="dxa"/>
            <w:gridSpan w:val="4"/>
            <w:noWrap/>
            <w:tcMar>
              <w:left w:w="28" w:type="dxa"/>
            </w:tcMar>
            <w:vAlign w:val="center"/>
          </w:tcPr>
          <w:p w:rsidR="004943EE" w:rsidRPr="00AB1FFF" w:rsidRDefault="004943EE" w:rsidP="00D04025">
            <w:pPr>
              <w:rPr>
                <w:rFonts w:cs="Arial"/>
              </w:rPr>
            </w:pPr>
            <w:bookmarkStart w:id="3" w:name="_GoBack"/>
            <w:bookmarkEnd w:id="3"/>
          </w:p>
        </w:tc>
      </w:tr>
      <w:tr w:rsidR="004943EE" w:rsidRPr="00AB1FFF" w:rsidTr="004943EE">
        <w:trPr>
          <w:gridBefore w:val="4"/>
          <w:wBefore w:w="737" w:type="dxa"/>
          <w:trHeight w:val="284"/>
        </w:trPr>
        <w:tc>
          <w:tcPr>
            <w:tcW w:w="8990" w:type="dxa"/>
            <w:gridSpan w:val="4"/>
            <w:noWrap/>
            <w:tcMar>
              <w:left w:w="28" w:type="dxa"/>
            </w:tcMar>
            <w:vAlign w:val="center"/>
          </w:tcPr>
          <w:p w:rsidR="004943EE" w:rsidRPr="00AB1FFF" w:rsidRDefault="004943EE" w:rsidP="00D04025">
            <w:pPr>
              <w:rPr>
                <w:rFonts w:cs="Arial"/>
              </w:rPr>
            </w:pPr>
          </w:p>
        </w:tc>
      </w:tr>
      <w:tr w:rsidR="00C00658" w:rsidRPr="00AB1FFF" w:rsidTr="004943EE">
        <w:trPr>
          <w:gridBefore w:val="4"/>
          <w:wBefore w:w="737" w:type="dxa"/>
          <w:trHeight w:val="284"/>
        </w:trPr>
        <w:tc>
          <w:tcPr>
            <w:tcW w:w="8990" w:type="dxa"/>
            <w:gridSpan w:val="4"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C00658" w:rsidRPr="00AB1FFF" w:rsidRDefault="00C00658" w:rsidP="00D04025">
            <w:pPr>
              <w:rPr>
                <w:rFonts w:cs="Arial"/>
              </w:rPr>
            </w:pPr>
          </w:p>
        </w:tc>
      </w:tr>
      <w:tr w:rsidR="000371AE" w:rsidRPr="00AB1FFF" w:rsidTr="003129C2">
        <w:trPr>
          <w:trHeight w:hRule="exact" w:val="320"/>
        </w:trPr>
        <w:tc>
          <w:tcPr>
            <w:tcW w:w="368" w:type="dxa"/>
            <w:gridSpan w:val="2"/>
            <w:noWrap/>
            <w:tcMar>
              <w:left w:w="28" w:type="dxa"/>
            </w:tcMar>
            <w:vAlign w:val="center"/>
          </w:tcPr>
          <w:p w:rsidR="000371AE" w:rsidRPr="00AB1FFF" w:rsidRDefault="000371AE" w:rsidP="00D04025">
            <w:pPr>
              <w:rPr>
                <w:rFonts w:cs="Arial"/>
              </w:rPr>
            </w:pPr>
            <w:bookmarkStart w:id="4" w:name="AbweichRechnung_332"/>
          </w:p>
        </w:tc>
        <w:bookmarkEnd w:id="4"/>
        <w:tc>
          <w:tcPr>
            <w:tcW w:w="369" w:type="dxa"/>
            <w:gridSpan w:val="2"/>
            <w:vAlign w:val="center"/>
          </w:tcPr>
          <w:p w:rsidR="000371AE" w:rsidRPr="00AB1FFF" w:rsidRDefault="000371AE" w:rsidP="00D04025">
            <w:pPr>
              <w:rPr>
                <w:rFonts w:cs="Arial"/>
              </w:rPr>
            </w:pPr>
            <w:r w:rsidRPr="00AB1FFF">
              <w:rPr>
                <w:rFonts w:cs="Arial"/>
              </w:rPr>
              <w:fldChar w:fldCharType="begin">
                <w:ffData>
                  <w:name w:val="AbweichRechnung_3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FFF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AB1FFF">
              <w:rPr>
                <w:rFonts w:cs="Arial"/>
              </w:rPr>
              <w:fldChar w:fldCharType="end"/>
            </w:r>
          </w:p>
        </w:tc>
        <w:tc>
          <w:tcPr>
            <w:tcW w:w="8990" w:type="dxa"/>
            <w:gridSpan w:val="4"/>
            <w:tcBorders>
              <w:top w:val="single" w:sz="4" w:space="0" w:color="808080"/>
            </w:tcBorders>
            <w:noWrap/>
            <w:vAlign w:val="center"/>
          </w:tcPr>
          <w:p w:rsidR="000371AE" w:rsidRPr="00AB1FFF" w:rsidRDefault="000371AE" w:rsidP="00D04025">
            <w:pPr>
              <w:rPr>
                <w:rFonts w:cs="Arial"/>
              </w:rPr>
            </w:pPr>
            <w:r w:rsidRPr="00AB1FFF">
              <w:rPr>
                <w:rFonts w:cs="Arial"/>
              </w:rPr>
              <w:t>aus den dem Rechnungsabdruck zu entnehmenden Gründen ab.</w:t>
            </w:r>
          </w:p>
        </w:tc>
      </w:tr>
    </w:tbl>
    <w:p w:rsidR="004E1A78" w:rsidRDefault="004E1A78" w:rsidP="00D04025">
      <w:pPr>
        <w:rPr>
          <w:rFonts w:cs="Arial"/>
          <w:b/>
        </w:rPr>
        <w:sectPr w:rsidR="004E1A78" w:rsidSect="003E2CD4">
          <w:headerReference w:type="default" r:id="rId9"/>
          <w:footerReference w:type="default" r:id="rId10"/>
          <w:pgSz w:w="11906" w:h="16838" w:code="9"/>
          <w:pgMar w:top="1247" w:right="851" w:bottom="1134" w:left="1304" w:header="709" w:footer="284" w:gutter="0"/>
          <w:cols w:space="708"/>
          <w:docGrid w:linePitch="360"/>
        </w:sectPr>
      </w:pPr>
    </w:p>
    <w:tbl>
      <w:tblPr>
        <w:tblW w:w="97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2828"/>
        <w:gridCol w:w="6331"/>
        <w:gridCol w:w="69"/>
      </w:tblGrid>
      <w:tr w:rsidR="00C00658" w:rsidRPr="00AB1FFF">
        <w:trPr>
          <w:gridAfter w:val="1"/>
          <w:wAfter w:w="69" w:type="dxa"/>
          <w:trHeight w:val="732"/>
        </w:trPr>
        <w:tc>
          <w:tcPr>
            <w:tcW w:w="9727" w:type="dxa"/>
            <w:gridSpan w:val="3"/>
            <w:noWrap/>
            <w:tcMar>
              <w:left w:w="28" w:type="dxa"/>
            </w:tcMar>
            <w:vAlign w:val="center"/>
          </w:tcPr>
          <w:p w:rsidR="00C00658" w:rsidRPr="00AB1FFF" w:rsidRDefault="00C00658" w:rsidP="00D04025">
            <w:pPr>
              <w:rPr>
                <w:rFonts w:cs="Arial"/>
                <w:b/>
              </w:rPr>
            </w:pPr>
          </w:p>
          <w:p w:rsidR="00C00658" w:rsidRPr="00AB1FFF" w:rsidRDefault="00C00658" w:rsidP="00D04025">
            <w:pPr>
              <w:rPr>
                <w:rFonts w:cs="Arial"/>
                <w:b/>
              </w:rPr>
            </w:pPr>
            <w:r w:rsidRPr="00AB1FFF">
              <w:rPr>
                <w:rFonts w:cs="Arial"/>
                <w:b/>
              </w:rPr>
              <w:t>Ausschlusswi</w:t>
            </w:r>
            <w:r w:rsidR="00590C87">
              <w:rPr>
                <w:rFonts w:cs="Arial"/>
                <w:b/>
              </w:rPr>
              <w:t>rkung der Schlusszahlung nach § 16</w:t>
            </w:r>
            <w:r w:rsidR="00E77EE4">
              <w:rPr>
                <w:rFonts w:cs="Arial"/>
                <w:b/>
              </w:rPr>
              <w:t xml:space="preserve"> </w:t>
            </w:r>
            <w:r w:rsidR="00D333CF">
              <w:rPr>
                <w:rFonts w:cs="Arial"/>
                <w:b/>
              </w:rPr>
              <w:t>Abs</w:t>
            </w:r>
            <w:r w:rsidR="00E77EE4">
              <w:rPr>
                <w:rFonts w:cs="Arial"/>
                <w:b/>
              </w:rPr>
              <w:t>atz</w:t>
            </w:r>
            <w:r w:rsidR="00590C87">
              <w:rPr>
                <w:rFonts w:cs="Arial"/>
                <w:b/>
              </w:rPr>
              <w:t> 3</w:t>
            </w:r>
            <w:r w:rsidR="00E77EE4">
              <w:rPr>
                <w:rFonts w:cs="Arial"/>
                <w:b/>
              </w:rPr>
              <w:t xml:space="preserve"> </w:t>
            </w:r>
            <w:r w:rsidRPr="00AB1FFF">
              <w:rPr>
                <w:rFonts w:cs="Arial"/>
                <w:b/>
              </w:rPr>
              <w:t>VOB/B:</w:t>
            </w:r>
          </w:p>
          <w:p w:rsidR="00C00658" w:rsidRPr="00AB1FFF" w:rsidRDefault="00C00658" w:rsidP="00AB1FFF">
            <w:pPr>
              <w:spacing w:before="40"/>
              <w:ind w:right="142"/>
              <w:jc w:val="both"/>
              <w:rPr>
                <w:rFonts w:cs="Arial"/>
              </w:rPr>
            </w:pPr>
            <w:r w:rsidRPr="00AB1FFF">
              <w:rPr>
                <w:rFonts w:cs="Arial"/>
              </w:rPr>
              <w:t>Es wird darauf hingewiesen, dass</w:t>
            </w:r>
          </w:p>
        </w:tc>
      </w:tr>
      <w:tr w:rsidR="00C00658" w:rsidRPr="00AB1FFF">
        <w:trPr>
          <w:gridAfter w:val="1"/>
          <w:wAfter w:w="69" w:type="dxa"/>
          <w:trHeight w:val="113"/>
        </w:trPr>
        <w:tc>
          <w:tcPr>
            <w:tcW w:w="568" w:type="dxa"/>
            <w:noWrap/>
            <w:tcMar>
              <w:left w:w="28" w:type="dxa"/>
            </w:tcMar>
          </w:tcPr>
          <w:p w:rsidR="00C00658" w:rsidRPr="00AB1FFF" w:rsidRDefault="00C00658" w:rsidP="00AB1FFF">
            <w:pPr>
              <w:jc w:val="center"/>
              <w:rPr>
                <w:rFonts w:cs="Arial"/>
              </w:rPr>
            </w:pPr>
            <w:r w:rsidRPr="00AB1FFF">
              <w:rPr>
                <w:rFonts w:cs="Arial"/>
              </w:rPr>
              <w:t>-</w:t>
            </w:r>
          </w:p>
        </w:tc>
        <w:tc>
          <w:tcPr>
            <w:tcW w:w="9159" w:type="dxa"/>
            <w:gridSpan w:val="2"/>
            <w:noWrap/>
            <w:vAlign w:val="center"/>
          </w:tcPr>
          <w:p w:rsidR="00C00658" w:rsidRPr="00AB1FFF" w:rsidRDefault="00C00658" w:rsidP="00AB1FFF">
            <w:pPr>
              <w:jc w:val="both"/>
              <w:rPr>
                <w:rFonts w:cs="Arial"/>
                <w:b/>
              </w:rPr>
            </w:pPr>
            <w:r w:rsidRPr="00AB1FFF">
              <w:rPr>
                <w:rFonts w:cs="Arial"/>
              </w:rPr>
              <w:t xml:space="preserve">die vorbehaltlose Annahme dieser Schlusszahlung Nachforderungen ausschließt; </w:t>
            </w:r>
          </w:p>
        </w:tc>
      </w:tr>
      <w:tr w:rsidR="00C00658" w:rsidRPr="00AB1FFF">
        <w:trPr>
          <w:gridAfter w:val="1"/>
          <w:wAfter w:w="69" w:type="dxa"/>
          <w:trHeight w:val="113"/>
        </w:trPr>
        <w:tc>
          <w:tcPr>
            <w:tcW w:w="568" w:type="dxa"/>
            <w:noWrap/>
            <w:tcMar>
              <w:left w:w="28" w:type="dxa"/>
            </w:tcMar>
          </w:tcPr>
          <w:p w:rsidR="00C00658" w:rsidRPr="00AB1FFF" w:rsidRDefault="00C00658" w:rsidP="00AB1FFF">
            <w:pPr>
              <w:jc w:val="center"/>
              <w:rPr>
                <w:rFonts w:cs="Arial"/>
              </w:rPr>
            </w:pPr>
            <w:r w:rsidRPr="00AB1FFF">
              <w:rPr>
                <w:rFonts w:cs="Arial"/>
              </w:rPr>
              <w:t>-</w:t>
            </w:r>
          </w:p>
        </w:tc>
        <w:tc>
          <w:tcPr>
            <w:tcW w:w="9159" w:type="dxa"/>
            <w:gridSpan w:val="2"/>
            <w:noWrap/>
            <w:vAlign w:val="center"/>
          </w:tcPr>
          <w:p w:rsidR="00C00658" w:rsidRPr="00AB1FFF" w:rsidRDefault="00C00658" w:rsidP="00AB1FFF">
            <w:pPr>
              <w:jc w:val="both"/>
              <w:rPr>
                <w:rFonts w:cs="Arial"/>
                <w:b/>
              </w:rPr>
            </w:pPr>
            <w:r w:rsidRPr="00AB1FFF">
              <w:rPr>
                <w:rFonts w:cs="Arial"/>
              </w:rPr>
              <w:t>auch früher gestellte, aber unerledigte Forderungen ausgeschlossen werden, wenn sie nicht nochmals vorbehalten werden;</w:t>
            </w:r>
          </w:p>
        </w:tc>
      </w:tr>
      <w:tr w:rsidR="00C00658" w:rsidRPr="00AB1FFF">
        <w:trPr>
          <w:gridAfter w:val="1"/>
          <w:wAfter w:w="69" w:type="dxa"/>
          <w:trHeight w:val="113"/>
        </w:trPr>
        <w:tc>
          <w:tcPr>
            <w:tcW w:w="568" w:type="dxa"/>
            <w:noWrap/>
            <w:tcMar>
              <w:left w:w="28" w:type="dxa"/>
            </w:tcMar>
          </w:tcPr>
          <w:p w:rsidR="00C00658" w:rsidRPr="00AB1FFF" w:rsidRDefault="00C00658" w:rsidP="00AB1FFF">
            <w:pPr>
              <w:jc w:val="center"/>
              <w:rPr>
                <w:rFonts w:cs="Arial"/>
              </w:rPr>
            </w:pPr>
            <w:r w:rsidRPr="00AB1FFF">
              <w:rPr>
                <w:rFonts w:cs="Arial"/>
              </w:rPr>
              <w:t>-</w:t>
            </w:r>
          </w:p>
        </w:tc>
        <w:tc>
          <w:tcPr>
            <w:tcW w:w="9159" w:type="dxa"/>
            <w:gridSpan w:val="2"/>
            <w:noWrap/>
            <w:vAlign w:val="center"/>
          </w:tcPr>
          <w:p w:rsidR="00C00658" w:rsidRPr="00AB1FFF" w:rsidRDefault="00C00658" w:rsidP="00324E53">
            <w:pPr>
              <w:jc w:val="both"/>
              <w:rPr>
                <w:rFonts w:cs="Arial"/>
                <w:b/>
              </w:rPr>
            </w:pPr>
            <w:r w:rsidRPr="00AB1FFF">
              <w:rPr>
                <w:rFonts w:cs="Arial"/>
              </w:rPr>
              <w:t xml:space="preserve">der Vorbehalt innerhalb von </w:t>
            </w:r>
            <w:r w:rsidR="00324E53">
              <w:rPr>
                <w:rFonts w:cs="Arial"/>
              </w:rPr>
              <w:t>28</w:t>
            </w:r>
            <w:r w:rsidRPr="00AB1FFF">
              <w:rPr>
                <w:rFonts w:cs="Arial"/>
              </w:rPr>
              <w:t xml:space="preserve"> </w:t>
            </w:r>
            <w:r w:rsidR="00324E53">
              <w:rPr>
                <w:rFonts w:cs="Arial"/>
              </w:rPr>
              <w:t>Tagen</w:t>
            </w:r>
            <w:r w:rsidRPr="00AB1FFF">
              <w:rPr>
                <w:rFonts w:cs="Arial"/>
              </w:rPr>
              <w:t xml:space="preserve"> nach Zugang dieser Mitteilung über die Schlusszahlung erklärt werden muss </w:t>
            </w:r>
          </w:p>
        </w:tc>
      </w:tr>
      <w:tr w:rsidR="00C00658" w:rsidRPr="00AB1FFF">
        <w:trPr>
          <w:gridAfter w:val="1"/>
          <w:wAfter w:w="69" w:type="dxa"/>
          <w:trHeight w:val="113"/>
        </w:trPr>
        <w:tc>
          <w:tcPr>
            <w:tcW w:w="568" w:type="dxa"/>
            <w:noWrap/>
            <w:tcMar>
              <w:left w:w="28" w:type="dxa"/>
            </w:tcMar>
          </w:tcPr>
          <w:p w:rsidR="00C00658" w:rsidRPr="00AB1FFF" w:rsidRDefault="00C00658" w:rsidP="00AB1FFF">
            <w:pPr>
              <w:jc w:val="center"/>
              <w:rPr>
                <w:rFonts w:cs="Arial"/>
              </w:rPr>
            </w:pPr>
            <w:r w:rsidRPr="00AB1FFF">
              <w:rPr>
                <w:rFonts w:cs="Arial"/>
              </w:rPr>
              <w:t>-</w:t>
            </w:r>
          </w:p>
        </w:tc>
        <w:tc>
          <w:tcPr>
            <w:tcW w:w="9159" w:type="dxa"/>
            <w:gridSpan w:val="2"/>
            <w:noWrap/>
            <w:vAlign w:val="center"/>
          </w:tcPr>
          <w:p w:rsidR="00C00658" w:rsidRPr="00AB1FFF" w:rsidRDefault="00C00658" w:rsidP="00324E53">
            <w:pPr>
              <w:jc w:val="both"/>
              <w:rPr>
                <w:rFonts w:cs="Arial"/>
                <w:b/>
              </w:rPr>
            </w:pPr>
            <w:r w:rsidRPr="00AB1FFF">
              <w:rPr>
                <w:rFonts w:cs="Arial"/>
              </w:rPr>
              <w:t xml:space="preserve">ein erklärter Vorbehalt hinfällig wird, wenn nicht innerhalb von weiteren </w:t>
            </w:r>
            <w:r w:rsidR="00324E53">
              <w:rPr>
                <w:rFonts w:cs="Arial"/>
              </w:rPr>
              <w:t>28</w:t>
            </w:r>
            <w:r w:rsidRPr="00AB1FFF">
              <w:rPr>
                <w:rFonts w:cs="Arial"/>
              </w:rPr>
              <w:t xml:space="preserve"> </w:t>
            </w:r>
            <w:r w:rsidR="00324E53">
              <w:rPr>
                <w:rFonts w:cs="Arial"/>
              </w:rPr>
              <w:t>T</w:t>
            </w:r>
            <w:r w:rsidRPr="00AB1FFF">
              <w:rPr>
                <w:rFonts w:cs="Arial"/>
              </w:rPr>
              <w:t>agen</w:t>
            </w:r>
            <w:r w:rsidR="00174E45">
              <w:rPr>
                <w:rFonts w:cs="Arial"/>
              </w:rPr>
              <w:t xml:space="preserve"> </w:t>
            </w:r>
            <w:r w:rsidR="00F93A8B">
              <w:rPr>
                <w:rFonts w:cs="Arial"/>
              </w:rPr>
              <w:t>-</w:t>
            </w:r>
            <w:r w:rsidR="00174E45">
              <w:rPr>
                <w:rFonts w:cs="Arial"/>
              </w:rPr>
              <w:t xml:space="preserve"> beginnend am Tag nach Ablauf der </w:t>
            </w:r>
            <w:r w:rsidR="002B4E94">
              <w:rPr>
                <w:rFonts w:cs="Arial"/>
              </w:rPr>
              <w:t>Frist von</w:t>
            </w:r>
            <w:r w:rsidR="00174E45">
              <w:rPr>
                <w:rFonts w:cs="Arial"/>
              </w:rPr>
              <w:t xml:space="preserve"> </w:t>
            </w:r>
            <w:r w:rsidR="00324E53">
              <w:rPr>
                <w:rFonts w:cs="Arial"/>
              </w:rPr>
              <w:t>28 T</w:t>
            </w:r>
            <w:r w:rsidR="00174E45">
              <w:rPr>
                <w:rFonts w:cs="Arial"/>
              </w:rPr>
              <w:t>age</w:t>
            </w:r>
            <w:r w:rsidR="002B4E94">
              <w:rPr>
                <w:rFonts w:cs="Arial"/>
              </w:rPr>
              <w:t>n</w:t>
            </w:r>
            <w:r w:rsidR="00174E45">
              <w:rPr>
                <w:rFonts w:cs="Arial"/>
              </w:rPr>
              <w:t xml:space="preserve"> </w:t>
            </w:r>
            <w:r w:rsidR="002B4E94">
              <w:rPr>
                <w:rFonts w:cs="Arial"/>
              </w:rPr>
              <w:t xml:space="preserve">für die Erklärung des Vorbehaltes </w:t>
            </w:r>
            <w:r w:rsidR="00174E45">
              <w:rPr>
                <w:rFonts w:cs="Arial"/>
              </w:rPr>
              <w:t>-</w:t>
            </w:r>
            <w:r w:rsidRPr="00AB1FFF">
              <w:rPr>
                <w:rFonts w:cs="Arial"/>
              </w:rPr>
              <w:t xml:space="preserve"> eine prüfbare Rechnung über die vorbehaltenen Forderungen eingereicht oder, wenn</w:t>
            </w:r>
            <w:r w:rsidR="000C3B17">
              <w:rPr>
                <w:rFonts w:cs="Arial"/>
              </w:rPr>
              <w:t xml:space="preserve"> das nicht möglich ist, der Vor</w:t>
            </w:r>
            <w:r w:rsidRPr="00AB1FFF">
              <w:rPr>
                <w:rFonts w:cs="Arial"/>
              </w:rPr>
              <w:t>behalt eingehend begründet wird; es sei denn, die vorbehaltenen Ford</w:t>
            </w:r>
            <w:r w:rsidR="000C3B17">
              <w:rPr>
                <w:rFonts w:cs="Arial"/>
              </w:rPr>
              <w:t>erungen sind bereits in der vor</w:t>
            </w:r>
            <w:r w:rsidRPr="00AB1FFF">
              <w:rPr>
                <w:rFonts w:cs="Arial"/>
              </w:rPr>
              <w:t>liegenden prüfbaren (Teil-)Schlussrechnung geltend gemacht.</w:t>
            </w:r>
          </w:p>
        </w:tc>
      </w:tr>
      <w:tr w:rsidR="00C00658" w:rsidRPr="00AB1FFF">
        <w:trPr>
          <w:gridAfter w:val="1"/>
          <w:wAfter w:w="69" w:type="dxa"/>
          <w:trHeight w:val="57"/>
        </w:trPr>
        <w:tc>
          <w:tcPr>
            <w:tcW w:w="9727" w:type="dxa"/>
            <w:gridSpan w:val="3"/>
            <w:noWrap/>
            <w:tcMar>
              <w:left w:w="28" w:type="dxa"/>
            </w:tcMar>
            <w:vAlign w:val="center"/>
          </w:tcPr>
          <w:p w:rsidR="00C00658" w:rsidRPr="00AB1FFF" w:rsidRDefault="00C00658" w:rsidP="00AB1FFF">
            <w:pPr>
              <w:spacing w:before="120"/>
              <w:rPr>
                <w:rFonts w:cs="Arial"/>
                <w:b/>
              </w:rPr>
            </w:pPr>
            <w:r w:rsidRPr="00AB1FFF">
              <w:rPr>
                <w:rFonts w:cs="Arial"/>
              </w:rPr>
              <w:t>Mit freundlichen Grüßen</w:t>
            </w:r>
          </w:p>
        </w:tc>
      </w:tr>
      <w:tr w:rsidR="00C00658" w:rsidRPr="00AB1FFF">
        <w:trPr>
          <w:cantSplit/>
          <w:trHeight w:val="737"/>
        </w:trPr>
        <w:tc>
          <w:tcPr>
            <w:tcW w:w="3396" w:type="dxa"/>
            <w:gridSpan w:val="2"/>
            <w:tcBorders>
              <w:bottom w:val="single" w:sz="4" w:space="0" w:color="808080"/>
            </w:tcBorders>
            <w:noWrap/>
            <w:tcMar>
              <w:left w:w="28" w:type="dxa"/>
            </w:tcMar>
          </w:tcPr>
          <w:p w:rsidR="00C00658" w:rsidRPr="00446B12" w:rsidRDefault="00C00658" w:rsidP="00C00658">
            <w:r>
              <w:t>i. A.</w:t>
            </w:r>
          </w:p>
        </w:tc>
        <w:tc>
          <w:tcPr>
            <w:tcW w:w="6400" w:type="dxa"/>
            <w:gridSpan w:val="2"/>
            <w:noWrap/>
            <w:vAlign w:val="center"/>
          </w:tcPr>
          <w:p w:rsidR="00C00658" w:rsidRPr="00AB1FFF" w:rsidRDefault="00C00658" w:rsidP="00D04025">
            <w:pPr>
              <w:rPr>
                <w:rFonts w:cs="Arial"/>
                <w:szCs w:val="19"/>
              </w:rPr>
            </w:pPr>
          </w:p>
        </w:tc>
      </w:tr>
    </w:tbl>
    <w:p w:rsidR="00C00658" w:rsidRPr="00C00658" w:rsidRDefault="00C00658" w:rsidP="00C00658">
      <w:pPr>
        <w:rPr>
          <w:sz w:val="12"/>
          <w:szCs w:val="12"/>
        </w:rPr>
      </w:pPr>
    </w:p>
    <w:sectPr w:rsidR="00C00658" w:rsidRPr="00C00658" w:rsidSect="003E2CD4"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224" w:rsidRDefault="00CC6224">
      <w:r>
        <w:separator/>
      </w:r>
    </w:p>
    <w:p w:rsidR="00000000" w:rsidRDefault="0060582D"/>
    <w:p w:rsidR="00000000" w:rsidRDefault="0060582D"/>
  </w:endnote>
  <w:endnote w:type="continuationSeparator" w:id="0">
    <w:p w:rsidR="00CC6224" w:rsidRDefault="00CC6224">
      <w:r>
        <w:continuationSeparator/>
      </w:r>
    </w:p>
    <w:p w:rsidR="00000000" w:rsidRDefault="0060582D"/>
    <w:p w:rsidR="00000000" w:rsidRDefault="006058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AD2325" w:rsidRPr="00D6072E" w:rsidTr="00F93A8B">
      <w:trPr>
        <w:cantSplit/>
        <w:trHeight w:hRule="exact" w:val="397"/>
      </w:trPr>
      <w:tc>
        <w:tcPr>
          <w:tcW w:w="147" w:type="dxa"/>
          <w:vAlign w:val="center"/>
        </w:tcPr>
        <w:p w:rsidR="00AD2325" w:rsidRPr="00D6072E" w:rsidRDefault="00AD2325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AD2325" w:rsidRPr="00D6072E" w:rsidRDefault="000B50D4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9C1D974" wp14:editId="0CC00CDD">
                <wp:extent cx="361950" cy="247650"/>
                <wp:effectExtent l="0" t="0" r="0" b="0"/>
                <wp:docPr id="3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AD2325" w:rsidRPr="00D6072E" w:rsidRDefault="00AD2325" w:rsidP="00124ED4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90C87">
            <w:rPr>
              <w:rFonts w:cs="Arial"/>
              <w:b/>
              <w:sz w:val="16"/>
              <w:szCs w:val="16"/>
            </w:rPr>
            <w:t>201</w:t>
          </w:r>
          <w:r w:rsidR="00124ED4">
            <w:rPr>
              <w:rFonts w:cs="Arial"/>
              <w:b/>
              <w:sz w:val="16"/>
              <w:szCs w:val="16"/>
            </w:rPr>
            <w:t>7</w:t>
          </w:r>
          <w:r w:rsidR="000371AE">
            <w:rPr>
              <w:rFonts w:cs="Arial"/>
              <w:b/>
              <w:sz w:val="16"/>
              <w:szCs w:val="16"/>
            </w:rPr>
            <w:t xml:space="preserve"> - Stand 2019</w:t>
          </w:r>
        </w:p>
      </w:tc>
      <w:tc>
        <w:tcPr>
          <w:tcW w:w="1440" w:type="dxa"/>
          <w:vAlign w:val="center"/>
        </w:tcPr>
        <w:p w:rsidR="00AD2325" w:rsidRPr="00D6072E" w:rsidRDefault="00AD2325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60582D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60582D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AD2325" w:rsidRDefault="00AD232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224" w:rsidRDefault="00CC6224">
      <w:r>
        <w:separator/>
      </w:r>
    </w:p>
    <w:p w:rsidR="00000000" w:rsidRDefault="0060582D"/>
    <w:p w:rsidR="00000000" w:rsidRDefault="0060582D"/>
  </w:footnote>
  <w:footnote w:type="continuationSeparator" w:id="0">
    <w:p w:rsidR="00CC6224" w:rsidRDefault="00CC6224">
      <w:r>
        <w:continuationSeparator/>
      </w:r>
    </w:p>
    <w:p w:rsidR="00000000" w:rsidRDefault="0060582D"/>
    <w:p w:rsidR="00000000" w:rsidRDefault="0060582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658" w:rsidRDefault="00C00658">
    <w:pPr>
      <w:pStyle w:val="Kopfzeile"/>
    </w:pPr>
    <w:r>
      <w:t>452</w:t>
    </w:r>
  </w:p>
  <w:p w:rsidR="00C00658" w:rsidRDefault="00C00658" w:rsidP="00C00658">
    <w:pPr>
      <w:pStyle w:val="UnterKopfzeile"/>
    </w:pPr>
    <w:r>
      <w:t>(Mitteilung Schlusszahlung)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1"/>
  </w:num>
  <w:num w:numId="5">
    <w:abstractNumId w:val="7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1"/>
  </w:num>
  <w:num w:numId="1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lzwedelC">
    <w15:presenceInfo w15:providerId="None" w15:userId="Salzwedel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025"/>
    <w:rsid w:val="00010C2E"/>
    <w:rsid w:val="000114D3"/>
    <w:rsid w:val="00012C03"/>
    <w:rsid w:val="000371AE"/>
    <w:rsid w:val="000B50D4"/>
    <w:rsid w:val="000C3B17"/>
    <w:rsid w:val="000F026E"/>
    <w:rsid w:val="00110816"/>
    <w:rsid w:val="00124ED4"/>
    <w:rsid w:val="00127C79"/>
    <w:rsid w:val="001426F7"/>
    <w:rsid w:val="001677F7"/>
    <w:rsid w:val="00171FD2"/>
    <w:rsid w:val="00174E45"/>
    <w:rsid w:val="001C509D"/>
    <w:rsid w:val="001E1AFE"/>
    <w:rsid w:val="002517FD"/>
    <w:rsid w:val="00263542"/>
    <w:rsid w:val="00282A2C"/>
    <w:rsid w:val="002B381F"/>
    <w:rsid w:val="002B4E94"/>
    <w:rsid w:val="002C403D"/>
    <w:rsid w:val="002F4952"/>
    <w:rsid w:val="00324E53"/>
    <w:rsid w:val="00327698"/>
    <w:rsid w:val="003951FD"/>
    <w:rsid w:val="003A36E9"/>
    <w:rsid w:val="003D3E99"/>
    <w:rsid w:val="003E2CD4"/>
    <w:rsid w:val="00424038"/>
    <w:rsid w:val="0045228F"/>
    <w:rsid w:val="0045726B"/>
    <w:rsid w:val="0047055A"/>
    <w:rsid w:val="00480ABD"/>
    <w:rsid w:val="00492429"/>
    <w:rsid w:val="004943EE"/>
    <w:rsid w:val="004C5609"/>
    <w:rsid w:val="004E1A78"/>
    <w:rsid w:val="005333C9"/>
    <w:rsid w:val="00557F8B"/>
    <w:rsid w:val="00573601"/>
    <w:rsid w:val="00590C87"/>
    <w:rsid w:val="005C0B4C"/>
    <w:rsid w:val="005C41DA"/>
    <w:rsid w:val="005F41CD"/>
    <w:rsid w:val="0060582D"/>
    <w:rsid w:val="00605DD3"/>
    <w:rsid w:val="00606550"/>
    <w:rsid w:val="00614636"/>
    <w:rsid w:val="00640260"/>
    <w:rsid w:val="00675AD0"/>
    <w:rsid w:val="006A5AED"/>
    <w:rsid w:val="006B7CF1"/>
    <w:rsid w:val="006D403D"/>
    <w:rsid w:val="006D70A3"/>
    <w:rsid w:val="006E07CF"/>
    <w:rsid w:val="00725CD1"/>
    <w:rsid w:val="00734EDE"/>
    <w:rsid w:val="00742497"/>
    <w:rsid w:val="0078194F"/>
    <w:rsid w:val="008D46D0"/>
    <w:rsid w:val="00910F0B"/>
    <w:rsid w:val="00916671"/>
    <w:rsid w:val="00962412"/>
    <w:rsid w:val="0097166A"/>
    <w:rsid w:val="009C14BE"/>
    <w:rsid w:val="00A00872"/>
    <w:rsid w:val="00A31DC2"/>
    <w:rsid w:val="00A5084B"/>
    <w:rsid w:val="00A75824"/>
    <w:rsid w:val="00A90C84"/>
    <w:rsid w:val="00AB1FFF"/>
    <w:rsid w:val="00AC56D5"/>
    <w:rsid w:val="00AC7F2D"/>
    <w:rsid w:val="00AD2325"/>
    <w:rsid w:val="00AE4AF0"/>
    <w:rsid w:val="00B003C3"/>
    <w:rsid w:val="00B40909"/>
    <w:rsid w:val="00B61D2B"/>
    <w:rsid w:val="00B8614B"/>
    <w:rsid w:val="00B96ADB"/>
    <w:rsid w:val="00BA5E42"/>
    <w:rsid w:val="00BB36CC"/>
    <w:rsid w:val="00C00658"/>
    <w:rsid w:val="00C101BF"/>
    <w:rsid w:val="00C246AC"/>
    <w:rsid w:val="00C2678D"/>
    <w:rsid w:val="00C764C5"/>
    <w:rsid w:val="00CC6224"/>
    <w:rsid w:val="00CD156A"/>
    <w:rsid w:val="00CD54C7"/>
    <w:rsid w:val="00CF388A"/>
    <w:rsid w:val="00D04025"/>
    <w:rsid w:val="00D05C74"/>
    <w:rsid w:val="00D333CF"/>
    <w:rsid w:val="00D6072E"/>
    <w:rsid w:val="00D75523"/>
    <w:rsid w:val="00D80F5D"/>
    <w:rsid w:val="00DA276D"/>
    <w:rsid w:val="00DC2EA6"/>
    <w:rsid w:val="00DC7E08"/>
    <w:rsid w:val="00DE2F64"/>
    <w:rsid w:val="00E02FAA"/>
    <w:rsid w:val="00E322E9"/>
    <w:rsid w:val="00E6087B"/>
    <w:rsid w:val="00E77EE4"/>
    <w:rsid w:val="00E85EBB"/>
    <w:rsid w:val="00EC7AED"/>
    <w:rsid w:val="00F02B67"/>
    <w:rsid w:val="00F133C2"/>
    <w:rsid w:val="00F21669"/>
    <w:rsid w:val="00F32C49"/>
    <w:rsid w:val="00F77CE1"/>
    <w:rsid w:val="00F93A8B"/>
    <w:rsid w:val="00FA0151"/>
    <w:rsid w:val="00FA4F96"/>
    <w:rsid w:val="00FC0982"/>
    <w:rsid w:val="00FD068B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Arial 10"/>
    <w:qFormat/>
    <w:rsid w:val="00C00658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rsid w:val="00C764C5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Sprechblasentext">
    <w:name w:val="Balloon Text"/>
    <w:basedOn w:val="Standard"/>
    <w:link w:val="SprechblasentextZchn"/>
    <w:rsid w:val="000B50D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B50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Arial 10"/>
    <w:qFormat/>
    <w:rsid w:val="00C00658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rsid w:val="00C764C5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Sprechblasentext">
    <w:name w:val="Balloon Text"/>
    <w:basedOn w:val="Standard"/>
    <w:link w:val="SprechblasentextZchn"/>
    <w:rsid w:val="000B50D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B50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VHB2008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0909B-99A7-46AB-A259-8A353E8E8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2</Pages>
  <Words>191</Words>
  <Characters>1363</Characters>
  <Application>Microsoft Office Word</Application>
  <DocSecurity>0</DocSecurity>
  <Lines>113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Mitteilung Schlusszahlung</vt:lpstr>
    </vt:vector>
  </TitlesOfParts>
  <Company>BBR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Mitteilung Schlusszahlung</dc:title>
  <dc:creator>Dorothea Fenner</dc:creator>
  <cp:lastModifiedBy>Salzwedel, Christine</cp:lastModifiedBy>
  <cp:revision>2</cp:revision>
  <cp:lastPrinted>2010-02-11T11:37:00Z</cp:lastPrinted>
  <dcterms:created xsi:type="dcterms:W3CDTF">2019-07-05T04:45:00Z</dcterms:created>
  <dcterms:modified xsi:type="dcterms:W3CDTF">2019-07-05T04:45:00Z</dcterms:modified>
</cp:coreProperties>
</file>