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E6D6FD" w14:textId="77777777" w:rsidR="008E460E" w:rsidRDefault="008E460E" w:rsidP="005B0704">
      <w:pPr>
        <w:jc w:val="both"/>
        <w:rPr>
          <w:sz w:val="20"/>
          <w:szCs w:val="20"/>
        </w:rPr>
      </w:pPr>
    </w:p>
    <w:p w14:paraId="4DD29F6C" w14:textId="77777777" w:rsidR="008E460E" w:rsidRPr="00FE7109" w:rsidRDefault="008E460E" w:rsidP="005B0704">
      <w:pPr>
        <w:jc w:val="both"/>
        <w:rPr>
          <w:rFonts w:asciiTheme="majorHAnsi" w:hAnsiTheme="majorHAnsi"/>
        </w:rPr>
      </w:pPr>
    </w:p>
    <w:p w14:paraId="243AC136" w14:textId="77777777" w:rsidR="008E460E" w:rsidRPr="00FE7109" w:rsidRDefault="008E460E" w:rsidP="005B0704">
      <w:pPr>
        <w:jc w:val="both"/>
        <w:rPr>
          <w:rFonts w:asciiTheme="majorHAnsi" w:hAnsiTheme="majorHAnsi" w:cs="Arial"/>
          <w:sz w:val="28"/>
          <w:szCs w:val="28"/>
          <w:u w:val="single"/>
        </w:rPr>
      </w:pPr>
      <w:r w:rsidRPr="00FE7109">
        <w:rPr>
          <w:rFonts w:asciiTheme="majorHAnsi" w:hAnsiTheme="majorHAnsi" w:cs="Arial"/>
          <w:sz w:val="28"/>
          <w:szCs w:val="28"/>
          <w:u w:val="single"/>
        </w:rPr>
        <w:t>Axel Bruns – „Vom Prosumenten zum Produtzer“</w:t>
      </w:r>
    </w:p>
    <w:p w14:paraId="7D12F953" w14:textId="77777777" w:rsidR="008E460E" w:rsidRPr="00FE7109" w:rsidRDefault="008E460E" w:rsidP="005B0704">
      <w:pPr>
        <w:jc w:val="both"/>
        <w:rPr>
          <w:rFonts w:asciiTheme="majorHAnsi" w:hAnsiTheme="majorHAnsi" w:cs="Arial"/>
          <w:sz w:val="22"/>
          <w:szCs w:val="22"/>
          <w:u w:val="single"/>
        </w:rPr>
      </w:pPr>
    </w:p>
    <w:p w14:paraId="5BF3D4A5" w14:textId="77777777" w:rsidR="008E460E" w:rsidRPr="00FE7109" w:rsidRDefault="008E460E" w:rsidP="005B0704">
      <w:pPr>
        <w:jc w:val="both"/>
        <w:rPr>
          <w:rFonts w:asciiTheme="majorHAnsi" w:hAnsiTheme="majorHAnsi" w:cs="Arial"/>
          <w:sz w:val="22"/>
          <w:szCs w:val="22"/>
          <w:u w:val="single"/>
        </w:rPr>
      </w:pPr>
    </w:p>
    <w:p w14:paraId="3431A292" w14:textId="1B7A1D04" w:rsidR="005B0704" w:rsidRPr="00B01F37" w:rsidRDefault="005B0704" w:rsidP="00B01F37">
      <w:pPr>
        <w:pStyle w:val="Listenabsatz"/>
        <w:numPr>
          <w:ilvl w:val="0"/>
          <w:numId w:val="4"/>
        </w:numPr>
        <w:jc w:val="both"/>
        <w:rPr>
          <w:rFonts w:asciiTheme="majorHAnsi" w:hAnsiTheme="majorHAnsi" w:cs="Arial"/>
        </w:rPr>
      </w:pPr>
      <w:r w:rsidRPr="00B01F37">
        <w:rPr>
          <w:rFonts w:asciiTheme="majorHAnsi" w:hAnsiTheme="majorHAnsi" w:cs="Arial"/>
        </w:rPr>
        <w:t xml:space="preserve">den  Weg von der  Prosumption zur Produtzung und erläutert die aktive Rolle die der Konsumenten heutzutage einnimmt in Zeiten der Nutzerbeteiligung. </w:t>
      </w:r>
    </w:p>
    <w:p w14:paraId="2683705B" w14:textId="77777777" w:rsidR="00B01F37" w:rsidRPr="00B01F37" w:rsidRDefault="00B01F37" w:rsidP="00B01F37">
      <w:pPr>
        <w:pStyle w:val="Listenabsatz"/>
        <w:jc w:val="both"/>
        <w:rPr>
          <w:rFonts w:asciiTheme="majorHAnsi" w:eastAsia="Times New Roman" w:hAnsiTheme="majorHAnsi" w:cs="Arial"/>
        </w:rPr>
      </w:pPr>
    </w:p>
    <w:p w14:paraId="6F3692B4" w14:textId="77777777" w:rsidR="005B0704" w:rsidRPr="00FE7109" w:rsidRDefault="005B0704" w:rsidP="005B0704">
      <w:pPr>
        <w:jc w:val="both"/>
        <w:rPr>
          <w:rFonts w:asciiTheme="majorHAnsi" w:hAnsiTheme="majorHAnsi" w:cs="Arial"/>
          <w:sz w:val="28"/>
          <w:szCs w:val="28"/>
        </w:rPr>
      </w:pPr>
    </w:p>
    <w:p w14:paraId="1BA6F12A" w14:textId="77777777" w:rsidR="005B0704" w:rsidRPr="00FE7109" w:rsidRDefault="00FE7109" w:rsidP="005B0704">
      <w:pPr>
        <w:spacing w:line="360" w:lineRule="auto"/>
        <w:jc w:val="both"/>
        <w:rPr>
          <w:rFonts w:asciiTheme="majorHAnsi" w:hAnsiTheme="majorHAnsi" w:cs="Arial"/>
          <w:sz w:val="28"/>
          <w:szCs w:val="28"/>
        </w:rPr>
      </w:pPr>
      <w:r>
        <w:rPr>
          <w:rFonts w:ascii="Wingdings" w:hAnsi="Wingdings" w:cs="Arial"/>
          <w:sz w:val="28"/>
          <w:szCs w:val="28"/>
        </w:rPr>
        <w:t></w:t>
      </w:r>
      <w:r>
        <w:rPr>
          <w:rFonts w:asciiTheme="majorHAnsi" w:hAnsiTheme="majorHAnsi" w:cs="Arial"/>
          <w:sz w:val="28"/>
          <w:szCs w:val="28"/>
        </w:rPr>
        <w:t xml:space="preserve"> </w:t>
      </w:r>
      <w:r w:rsidR="005B0704" w:rsidRPr="00FE7109">
        <w:rPr>
          <w:rFonts w:asciiTheme="majorHAnsi" w:hAnsiTheme="majorHAnsi" w:cs="Arial"/>
          <w:sz w:val="28"/>
          <w:szCs w:val="28"/>
        </w:rPr>
        <w:t xml:space="preserve">Produzent </w:t>
      </w:r>
      <w:r w:rsidR="005B0704" w:rsidRPr="00FE7109">
        <w:rPr>
          <w:rFonts w:asciiTheme="majorHAnsi" w:hAnsiTheme="majorHAnsi" w:cs="Arial"/>
          <w:sz w:val="28"/>
          <w:szCs w:val="28"/>
        </w:rPr>
        <w:sym w:font="Wingdings" w:char="F0E0"/>
      </w:r>
      <w:r w:rsidR="005B0704" w:rsidRPr="00FE7109">
        <w:rPr>
          <w:rFonts w:asciiTheme="majorHAnsi" w:hAnsiTheme="majorHAnsi" w:cs="Arial"/>
          <w:sz w:val="28"/>
          <w:szCs w:val="28"/>
        </w:rPr>
        <w:t xml:space="preserve"> Distributor </w:t>
      </w:r>
      <w:r w:rsidR="005B0704" w:rsidRPr="00FE7109">
        <w:rPr>
          <w:rFonts w:asciiTheme="majorHAnsi" w:hAnsiTheme="majorHAnsi" w:cs="Arial"/>
          <w:sz w:val="28"/>
          <w:szCs w:val="28"/>
        </w:rPr>
        <w:sym w:font="Wingdings" w:char="F0E0"/>
      </w:r>
      <w:r w:rsidR="005B0704" w:rsidRPr="00FE7109">
        <w:rPr>
          <w:rFonts w:asciiTheme="majorHAnsi" w:hAnsiTheme="majorHAnsi" w:cs="Arial"/>
          <w:sz w:val="28"/>
          <w:szCs w:val="28"/>
        </w:rPr>
        <w:t xml:space="preserve"> Konsument = industrielle Wertschöpfungskette</w:t>
      </w:r>
    </w:p>
    <w:p w14:paraId="6E7E8FC7" w14:textId="77777777" w:rsidR="005B0704" w:rsidRPr="00FE7109" w:rsidRDefault="005B0704" w:rsidP="005B0704">
      <w:pPr>
        <w:pStyle w:val="Listenabsatz"/>
        <w:numPr>
          <w:ilvl w:val="0"/>
          <w:numId w:val="1"/>
        </w:numPr>
        <w:jc w:val="both"/>
        <w:rPr>
          <w:rFonts w:asciiTheme="majorHAnsi" w:hAnsiTheme="majorHAnsi" w:cs="Arial"/>
          <w:sz w:val="22"/>
          <w:szCs w:val="22"/>
        </w:rPr>
      </w:pPr>
      <w:r w:rsidRPr="00FE7109">
        <w:rPr>
          <w:rFonts w:asciiTheme="majorHAnsi" w:hAnsiTheme="majorHAnsi" w:cs="Arial"/>
          <w:sz w:val="22"/>
          <w:szCs w:val="22"/>
        </w:rPr>
        <w:t>Konsument spielt keine entscheidende Rolle</w:t>
      </w:r>
    </w:p>
    <w:p w14:paraId="085EB5FD" w14:textId="77777777" w:rsidR="005B0704" w:rsidRPr="00FE7109" w:rsidRDefault="005B0704" w:rsidP="005B0704">
      <w:pPr>
        <w:pStyle w:val="Listenabsatz"/>
        <w:numPr>
          <w:ilvl w:val="0"/>
          <w:numId w:val="1"/>
        </w:numPr>
        <w:jc w:val="both"/>
        <w:rPr>
          <w:rFonts w:asciiTheme="majorHAnsi" w:hAnsiTheme="majorHAnsi" w:cs="Arial"/>
          <w:sz w:val="22"/>
          <w:szCs w:val="22"/>
        </w:rPr>
      </w:pPr>
      <w:r w:rsidRPr="00FE7109">
        <w:rPr>
          <w:rFonts w:asciiTheme="majorHAnsi" w:hAnsiTheme="majorHAnsi" w:cs="Arial"/>
          <w:sz w:val="22"/>
          <w:szCs w:val="22"/>
        </w:rPr>
        <w:t>drei Bereiche strikt voneinander getrennt</w:t>
      </w:r>
    </w:p>
    <w:p w14:paraId="34786594" w14:textId="77777777" w:rsidR="005B0704" w:rsidRPr="00FE7109" w:rsidRDefault="005B0704" w:rsidP="005B0704">
      <w:pPr>
        <w:jc w:val="both"/>
        <w:rPr>
          <w:rFonts w:asciiTheme="majorHAnsi" w:hAnsiTheme="majorHAnsi" w:cs="Arial"/>
          <w:sz w:val="22"/>
          <w:szCs w:val="22"/>
        </w:rPr>
      </w:pPr>
    </w:p>
    <w:p w14:paraId="09DDC13A" w14:textId="77777777" w:rsidR="005B0704" w:rsidRPr="00FE7109" w:rsidRDefault="005B0704" w:rsidP="005B0704">
      <w:pPr>
        <w:spacing w:line="360" w:lineRule="auto"/>
        <w:jc w:val="both"/>
        <w:rPr>
          <w:rFonts w:asciiTheme="majorHAnsi" w:hAnsiTheme="majorHAnsi" w:cs="Arial"/>
        </w:rPr>
      </w:pPr>
    </w:p>
    <w:p w14:paraId="1B4A751C" w14:textId="77777777" w:rsidR="005B0704" w:rsidRPr="00FE7109" w:rsidRDefault="00FE7109" w:rsidP="00582E32">
      <w:pPr>
        <w:jc w:val="both"/>
        <w:rPr>
          <w:rFonts w:asciiTheme="majorHAnsi" w:hAnsiTheme="majorHAnsi"/>
          <w:sz w:val="28"/>
          <w:szCs w:val="28"/>
        </w:rPr>
      </w:pPr>
      <w:r>
        <w:rPr>
          <w:rFonts w:ascii="Wingdings" w:hAnsi="Wingdings" w:cs="Arial"/>
          <w:noProof/>
          <w:sz w:val="28"/>
          <w:szCs w:val="28"/>
        </w:rPr>
        <mc:AlternateContent>
          <mc:Choice Requires="wps">
            <w:drawing>
              <wp:anchor distT="0" distB="0" distL="114300" distR="114300" simplePos="0" relativeHeight="251659264" behindDoc="0" locked="0" layoutInCell="1" allowOverlap="1" wp14:anchorId="10B659A0" wp14:editId="408B383D">
                <wp:simplePos x="0" y="0"/>
                <wp:positionH relativeFrom="column">
                  <wp:posOffset>114300</wp:posOffset>
                </wp:positionH>
                <wp:positionV relativeFrom="paragraph">
                  <wp:posOffset>319405</wp:posOffset>
                </wp:positionV>
                <wp:extent cx="2743200" cy="342900"/>
                <wp:effectExtent l="50800" t="25400" r="25400" b="114300"/>
                <wp:wrapThrough wrapText="bothSides">
                  <wp:wrapPolygon edited="0">
                    <wp:start x="800" y="-1600"/>
                    <wp:lineTo x="-400" y="0"/>
                    <wp:lineTo x="-400" y="16000"/>
                    <wp:lineTo x="800" y="25600"/>
                    <wp:lineTo x="800" y="27200"/>
                    <wp:lineTo x="2000" y="27200"/>
                    <wp:lineTo x="2000" y="25600"/>
                    <wp:lineTo x="21600" y="20800"/>
                    <wp:lineTo x="21600" y="1600"/>
                    <wp:lineTo x="2000" y="-1600"/>
                    <wp:lineTo x="800" y="-1600"/>
                  </wp:wrapPolygon>
                </wp:wrapThrough>
                <wp:docPr id="4" name="Pfeil nach links 4"/>
                <wp:cNvGraphicFramePr/>
                <a:graphic xmlns:a="http://schemas.openxmlformats.org/drawingml/2006/main">
                  <a:graphicData uri="http://schemas.microsoft.com/office/word/2010/wordprocessingShape">
                    <wps:wsp>
                      <wps:cNvSpPr/>
                      <wps:spPr>
                        <a:xfrm>
                          <a:off x="0" y="0"/>
                          <a:ext cx="2743200" cy="342900"/>
                        </a:xfrm>
                        <a:prstGeom prst="leftArrow">
                          <a:avLst/>
                        </a:prstGeom>
                        <a:solidFill>
                          <a:srgbClr val="FFFFFF"/>
                        </a:solidFill>
                        <a:effectLst>
                          <a:outerShdw blurRad="40000" dist="23000" dir="5400000" rotWithShape="0">
                            <a:srgbClr val="000000">
                              <a:alpha val="35000"/>
                            </a:srgbClr>
                          </a:out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Pfeil nach links 4" o:spid="_x0000_s1026" type="#_x0000_t66" style="position:absolute;margin-left:9pt;margin-top:25.15pt;width:3in;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" adj="1350" strokecolor="#4579b8 [3044]">
                <v:shadow on="t" opacity="22937f" mv:blur="40000f" origin=",.5" offset="0,23000emu"/>
                <w10:wrap type="through"/>
              </v:shape>
            </w:pict>
          </mc:Fallback>
        </mc:AlternateContent>
      </w:r>
      <w:r>
        <w:rPr>
          <w:rFonts w:ascii="Wingdings" w:hAnsi="Wingdings" w:cs="Arial"/>
          <w:sz w:val="28"/>
          <w:szCs w:val="28"/>
        </w:rPr>
        <w:t></w:t>
      </w:r>
      <w:r>
        <w:rPr>
          <w:rFonts w:asciiTheme="majorHAnsi" w:hAnsiTheme="majorHAnsi" w:cs="Arial"/>
          <w:sz w:val="28"/>
          <w:szCs w:val="28"/>
        </w:rPr>
        <w:t xml:space="preserve"> P</w:t>
      </w:r>
      <w:r w:rsidR="005B0704" w:rsidRPr="00FE7109">
        <w:rPr>
          <w:rFonts w:asciiTheme="majorHAnsi" w:hAnsiTheme="majorHAnsi" w:cs="Arial"/>
          <w:sz w:val="28"/>
          <w:szCs w:val="28"/>
        </w:rPr>
        <w:t xml:space="preserve">roduzent </w:t>
      </w:r>
      <w:r w:rsidR="005B0704" w:rsidRPr="00FE7109">
        <w:rPr>
          <w:rFonts w:asciiTheme="majorHAnsi" w:hAnsiTheme="majorHAnsi" w:cs="Arial"/>
          <w:sz w:val="28"/>
          <w:szCs w:val="28"/>
        </w:rPr>
        <w:sym w:font="Wingdings" w:char="F0E0"/>
      </w:r>
      <w:r w:rsidR="005B0704" w:rsidRPr="00FE7109">
        <w:rPr>
          <w:rFonts w:asciiTheme="majorHAnsi" w:hAnsiTheme="majorHAnsi" w:cs="Arial"/>
          <w:sz w:val="28"/>
          <w:szCs w:val="28"/>
        </w:rPr>
        <w:t xml:space="preserve"> Distributor </w:t>
      </w:r>
      <w:r w:rsidR="005B0704" w:rsidRPr="00FE7109">
        <w:rPr>
          <w:rFonts w:asciiTheme="majorHAnsi" w:hAnsiTheme="majorHAnsi" w:cs="Arial"/>
          <w:sz w:val="28"/>
          <w:szCs w:val="28"/>
        </w:rPr>
        <w:sym w:font="Wingdings" w:char="F0E0"/>
      </w:r>
      <w:r w:rsidR="005B0704" w:rsidRPr="00FE7109">
        <w:rPr>
          <w:rFonts w:asciiTheme="majorHAnsi" w:hAnsiTheme="majorHAnsi" w:cs="Arial"/>
          <w:sz w:val="28"/>
          <w:szCs w:val="28"/>
        </w:rPr>
        <w:t xml:space="preserve"> Konsument = stark eingeschränktes Feedback in    </w:t>
      </w:r>
      <w:r>
        <w:rPr>
          <w:rFonts w:asciiTheme="majorHAnsi" w:hAnsiTheme="majorHAnsi" w:cs="Arial"/>
          <w:sz w:val="28"/>
          <w:szCs w:val="28"/>
        </w:rPr>
        <w:t xml:space="preserve">      d</w:t>
      </w:r>
      <w:r w:rsidR="005B0704" w:rsidRPr="00FE7109">
        <w:rPr>
          <w:rFonts w:asciiTheme="majorHAnsi" w:hAnsiTheme="majorHAnsi" w:cs="Arial"/>
          <w:sz w:val="28"/>
          <w:szCs w:val="28"/>
        </w:rPr>
        <w:t>er Wertschöpfungskette</w:t>
      </w:r>
      <w:r w:rsidR="005B0704" w:rsidRPr="00FE7109">
        <w:rPr>
          <w:rFonts w:asciiTheme="majorHAnsi" w:hAnsiTheme="majorHAnsi" w:cs="Arial"/>
          <w:sz w:val="28"/>
          <w:szCs w:val="28"/>
        </w:rPr>
        <w:tab/>
      </w:r>
      <w:r w:rsidR="005B0704" w:rsidRPr="00FE7109">
        <w:rPr>
          <w:rFonts w:asciiTheme="majorHAnsi" w:hAnsiTheme="majorHAnsi"/>
          <w:sz w:val="28"/>
          <w:szCs w:val="28"/>
        </w:rPr>
        <w:tab/>
      </w:r>
      <w:r w:rsidR="005B0704" w:rsidRPr="00FE7109">
        <w:rPr>
          <w:rFonts w:asciiTheme="majorHAnsi" w:hAnsiTheme="majorHAnsi"/>
          <w:sz w:val="28"/>
          <w:szCs w:val="28"/>
        </w:rPr>
        <w:tab/>
      </w:r>
      <w:r w:rsidR="005B0704" w:rsidRPr="00FE7109">
        <w:rPr>
          <w:rFonts w:asciiTheme="majorHAnsi" w:hAnsiTheme="majorHAnsi"/>
          <w:sz w:val="28"/>
          <w:szCs w:val="28"/>
        </w:rPr>
        <w:tab/>
      </w:r>
      <w:r w:rsidR="005B0704" w:rsidRPr="00FE7109">
        <w:rPr>
          <w:rFonts w:asciiTheme="majorHAnsi" w:hAnsiTheme="majorHAnsi"/>
          <w:sz w:val="28"/>
          <w:szCs w:val="28"/>
        </w:rPr>
        <w:tab/>
      </w:r>
      <w:r w:rsidR="005B0704" w:rsidRPr="00FE7109">
        <w:rPr>
          <w:rFonts w:asciiTheme="majorHAnsi" w:hAnsiTheme="majorHAnsi"/>
          <w:sz w:val="28"/>
          <w:szCs w:val="28"/>
        </w:rPr>
        <w:tab/>
        <w:t xml:space="preserve">   </w:t>
      </w:r>
    </w:p>
    <w:p w14:paraId="127B7F01" w14:textId="77777777" w:rsidR="00582E32" w:rsidRDefault="00582E32" w:rsidP="00582E32">
      <w:pPr>
        <w:pStyle w:val="Listenabsatz"/>
        <w:jc w:val="both"/>
        <w:rPr>
          <w:rFonts w:ascii="Arial" w:hAnsi="Arial" w:cs="Arial"/>
          <w:sz w:val="22"/>
          <w:szCs w:val="22"/>
        </w:rPr>
      </w:pPr>
    </w:p>
    <w:p w14:paraId="26C3F5F3" w14:textId="77777777" w:rsidR="00FE7109" w:rsidRPr="00FC3FEC" w:rsidRDefault="00FE7109" w:rsidP="00FE7109">
      <w:pPr>
        <w:pStyle w:val="Listenabsatz"/>
        <w:numPr>
          <w:ilvl w:val="0"/>
          <w:numId w:val="1"/>
        </w:numPr>
        <w:jc w:val="both"/>
        <w:rPr>
          <w:rFonts w:asciiTheme="majorHAnsi" w:hAnsiTheme="majorHAnsi" w:cs="Arial"/>
          <w:sz w:val="22"/>
          <w:szCs w:val="22"/>
        </w:rPr>
      </w:pPr>
      <w:r w:rsidRPr="00FC3FEC">
        <w:rPr>
          <w:rFonts w:asciiTheme="majorHAnsi" w:hAnsiTheme="majorHAnsi" w:cs="Arial"/>
          <w:sz w:val="22"/>
          <w:szCs w:val="22"/>
        </w:rPr>
        <w:t xml:space="preserve">stark eingeschränktes Feedback </w:t>
      </w:r>
      <w:r w:rsidRPr="00FC3FEC">
        <w:rPr>
          <w:rFonts w:asciiTheme="majorHAnsi" w:hAnsiTheme="majorHAnsi"/>
          <w:sz w:val="22"/>
          <w:szCs w:val="22"/>
        </w:rPr>
        <w:sym w:font="Wingdings" w:char="F0E0"/>
      </w:r>
      <w:r w:rsidRPr="00FC3FEC">
        <w:rPr>
          <w:rFonts w:asciiTheme="majorHAnsi" w:hAnsiTheme="majorHAnsi" w:cs="Arial"/>
          <w:sz w:val="22"/>
          <w:szCs w:val="22"/>
        </w:rPr>
        <w:t xml:space="preserve"> konnten nur angeben welche Produkte sie lieber mögen</w:t>
      </w:r>
    </w:p>
    <w:p w14:paraId="46BF21AD" w14:textId="77777777" w:rsidR="00FE7109" w:rsidRDefault="00FE7109" w:rsidP="00FE7109">
      <w:pPr>
        <w:jc w:val="both"/>
        <w:rPr>
          <w:rFonts w:ascii="Arial" w:hAnsi="Arial" w:cs="Arial"/>
          <w:sz w:val="22"/>
          <w:szCs w:val="22"/>
        </w:rPr>
      </w:pPr>
    </w:p>
    <w:p w14:paraId="2D7BBEBE" w14:textId="77777777" w:rsidR="00FE7109" w:rsidRDefault="00FE7109" w:rsidP="00FE7109">
      <w:pPr>
        <w:jc w:val="both"/>
        <w:rPr>
          <w:rFonts w:ascii="Arial" w:hAnsi="Arial" w:cs="Arial"/>
          <w:sz w:val="22"/>
          <w:szCs w:val="22"/>
        </w:rPr>
      </w:pPr>
    </w:p>
    <w:p w14:paraId="7F515124" w14:textId="77777777" w:rsidR="00582E32" w:rsidRDefault="00582E32" w:rsidP="00FE7109">
      <w:pPr>
        <w:jc w:val="both"/>
        <w:rPr>
          <w:rFonts w:asciiTheme="majorHAnsi" w:hAnsiTheme="majorHAnsi" w:cs="Arial"/>
          <w:sz w:val="28"/>
          <w:szCs w:val="28"/>
        </w:rPr>
      </w:pPr>
    </w:p>
    <w:p w14:paraId="6DA2D546" w14:textId="77777777" w:rsidR="00FE7109" w:rsidRDefault="00582E32" w:rsidP="00FE7109">
      <w:pPr>
        <w:jc w:val="both"/>
        <w:rPr>
          <w:rFonts w:asciiTheme="majorHAnsi" w:hAnsiTheme="majorHAnsi" w:cs="Arial"/>
          <w:sz w:val="28"/>
          <w:szCs w:val="28"/>
        </w:rPr>
      </w:pPr>
      <w:r>
        <w:rPr>
          <w:rFonts w:ascii="Wingdings" w:hAnsi="Wingdings" w:cs="Arial"/>
          <w:sz w:val="28"/>
          <w:szCs w:val="28"/>
        </w:rPr>
        <w:t></w:t>
      </w:r>
      <w:r>
        <w:rPr>
          <w:rFonts w:asciiTheme="majorHAnsi" w:hAnsiTheme="majorHAnsi" w:cs="Arial"/>
          <w:sz w:val="28"/>
          <w:szCs w:val="28"/>
        </w:rPr>
        <w:t xml:space="preserve"> </w:t>
      </w:r>
      <w:r w:rsidR="00FE7109" w:rsidRPr="00FE7109">
        <w:rPr>
          <w:rFonts w:asciiTheme="majorHAnsi" w:hAnsiTheme="majorHAnsi" w:cs="Arial"/>
          <w:sz w:val="28"/>
          <w:szCs w:val="28"/>
        </w:rPr>
        <w:t xml:space="preserve">Produzent </w:t>
      </w:r>
      <w:r w:rsidR="00FE7109" w:rsidRPr="00FE7109">
        <w:rPr>
          <w:rFonts w:asciiTheme="majorHAnsi" w:hAnsiTheme="majorHAnsi" w:cs="Arial"/>
          <w:sz w:val="28"/>
          <w:szCs w:val="28"/>
        </w:rPr>
        <w:sym w:font="Wingdings" w:char="F0E0"/>
      </w:r>
      <w:r w:rsidR="00FE7109" w:rsidRPr="00FE7109">
        <w:rPr>
          <w:rFonts w:asciiTheme="majorHAnsi" w:hAnsiTheme="majorHAnsi" w:cs="Arial"/>
          <w:sz w:val="28"/>
          <w:szCs w:val="28"/>
        </w:rPr>
        <w:t xml:space="preserve"> Distributor </w:t>
      </w:r>
      <w:r w:rsidR="00FE7109" w:rsidRPr="00FE7109">
        <w:rPr>
          <w:rFonts w:asciiTheme="majorHAnsi" w:hAnsiTheme="majorHAnsi" w:cs="Arial"/>
          <w:sz w:val="28"/>
          <w:szCs w:val="28"/>
        </w:rPr>
        <w:sym w:font="Wingdings" w:char="F0E0"/>
      </w:r>
      <w:r w:rsidR="00FE7109" w:rsidRPr="00FE7109">
        <w:rPr>
          <w:rFonts w:asciiTheme="majorHAnsi" w:hAnsiTheme="majorHAnsi" w:cs="Arial"/>
          <w:sz w:val="28"/>
          <w:szCs w:val="28"/>
        </w:rPr>
        <w:t xml:space="preserve"> Konsument = Wertschöpfungskette der </w:t>
      </w:r>
    </w:p>
    <w:p w14:paraId="1ADCE0BC" w14:textId="77777777" w:rsidR="005B0704" w:rsidRDefault="00582E32" w:rsidP="00582E32">
      <w:pPr>
        <w:jc w:val="both"/>
        <w:rPr>
          <w:rFonts w:asciiTheme="majorHAnsi" w:hAnsiTheme="majorHAnsi" w:cs="Arial"/>
          <w:sz w:val="28"/>
          <w:szCs w:val="28"/>
        </w:rPr>
      </w:pPr>
      <w:r w:rsidRPr="00FE7109">
        <w:rPr>
          <w:rFonts w:ascii="Wingdings" w:hAnsi="Wingdings"/>
          <w:noProof/>
          <w:sz w:val="28"/>
          <w:szCs w:val="28"/>
        </w:rPr>
        <mc:AlternateContent>
          <mc:Choice Requires="wps">
            <w:drawing>
              <wp:anchor distT="0" distB="0" distL="114300" distR="114300" simplePos="0" relativeHeight="251660288" behindDoc="0" locked="0" layoutInCell="1" allowOverlap="1" wp14:anchorId="0E564782" wp14:editId="16B3DA08">
                <wp:simplePos x="0" y="0"/>
                <wp:positionH relativeFrom="column">
                  <wp:posOffset>114300</wp:posOffset>
                </wp:positionH>
                <wp:positionV relativeFrom="paragraph">
                  <wp:posOffset>158115</wp:posOffset>
                </wp:positionV>
                <wp:extent cx="2743200" cy="342900"/>
                <wp:effectExtent l="50800" t="25400" r="25400" b="114300"/>
                <wp:wrapThrough wrapText="bothSides">
                  <wp:wrapPolygon edited="0">
                    <wp:start x="800" y="-1600"/>
                    <wp:lineTo x="-400" y="0"/>
                    <wp:lineTo x="-400" y="16000"/>
                    <wp:lineTo x="800" y="25600"/>
                    <wp:lineTo x="800" y="27200"/>
                    <wp:lineTo x="2000" y="27200"/>
                    <wp:lineTo x="2000" y="25600"/>
                    <wp:lineTo x="21600" y="20800"/>
                    <wp:lineTo x="21600" y="1600"/>
                    <wp:lineTo x="2000" y="-1600"/>
                    <wp:lineTo x="800" y="-1600"/>
                  </wp:wrapPolygon>
                </wp:wrapThrough>
                <wp:docPr id="6" name="Pfeil nach links 6"/>
                <wp:cNvGraphicFramePr/>
                <a:graphic xmlns:a="http://schemas.openxmlformats.org/drawingml/2006/main">
                  <a:graphicData uri="http://schemas.microsoft.com/office/word/2010/wordprocessingShape">
                    <wps:wsp>
                      <wps:cNvSpPr/>
                      <wps:spPr>
                        <a:xfrm>
                          <a:off x="0" y="0"/>
                          <a:ext cx="2743200" cy="342900"/>
                        </a:xfrm>
                        <a:prstGeom prst="leftArrow">
                          <a:avLst/>
                        </a:prstGeom>
                        <a:effectLst>
                          <a:outerShdw blurRad="40000" dist="23000" dir="5400000" rotWithShape="0">
                            <a:srgbClr val="000000">
                              <a:alpha val="35000"/>
                            </a:srgbClr>
                          </a:out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Pfeil nach links 6" o:spid="_x0000_s1026" type="#_x0000_t66" style="position:absolute;margin-left:9pt;margin-top:12.45pt;width:3in;height:2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" adj="1350" fillcolor="#4f81bd [3204]" strokecolor="#4579b8 [3044]">
                <v:fill color2="#a7bfde [1620]" rotate="t" type="gradient">
                  <o:fill v:ext="view" type="gradientUnscaled"/>
                </v:fill>
                <v:shadow on="t" opacity="22937f" mv:blur="40000f" origin=",.5" offset="0,23000emu"/>
                <w10:wrap type="through"/>
              </v:shape>
            </w:pict>
          </mc:Fallback>
        </mc:AlternateContent>
      </w:r>
      <w:r>
        <w:rPr>
          <w:rFonts w:asciiTheme="majorHAnsi" w:hAnsiTheme="majorHAnsi" w:cs="Arial"/>
          <w:sz w:val="28"/>
          <w:szCs w:val="28"/>
        </w:rPr>
        <w:t>Prosumption nach Alvin Toffler</w:t>
      </w:r>
    </w:p>
    <w:p w14:paraId="26A63AFB" w14:textId="77777777" w:rsidR="00582E32" w:rsidRDefault="00582E32" w:rsidP="00582E32">
      <w:pPr>
        <w:jc w:val="both"/>
        <w:rPr>
          <w:rFonts w:asciiTheme="majorHAnsi" w:hAnsiTheme="majorHAnsi" w:cs="Arial"/>
          <w:sz w:val="28"/>
          <w:szCs w:val="28"/>
        </w:rPr>
      </w:pPr>
    </w:p>
    <w:p w14:paraId="523168E1" w14:textId="77777777" w:rsidR="00582E32" w:rsidRDefault="00582E32" w:rsidP="00582E32">
      <w:pPr>
        <w:jc w:val="both"/>
        <w:rPr>
          <w:rFonts w:asciiTheme="majorHAnsi" w:hAnsiTheme="majorHAnsi" w:cs="Arial"/>
          <w:sz w:val="28"/>
          <w:szCs w:val="28"/>
        </w:rPr>
      </w:pPr>
    </w:p>
    <w:p w14:paraId="4C915455" w14:textId="77777777" w:rsidR="00582E32" w:rsidRDefault="00582E32" w:rsidP="00582E32">
      <w:pPr>
        <w:pStyle w:val="Listenabsatz"/>
        <w:numPr>
          <w:ilvl w:val="0"/>
          <w:numId w:val="1"/>
        </w:numPr>
        <w:ind w:left="714" w:hanging="357"/>
        <w:jc w:val="both"/>
        <w:rPr>
          <w:rFonts w:asciiTheme="majorHAnsi" w:hAnsiTheme="majorHAnsi" w:cs="Arial"/>
          <w:sz w:val="22"/>
          <w:szCs w:val="22"/>
        </w:rPr>
      </w:pPr>
      <w:r>
        <w:rPr>
          <w:rFonts w:asciiTheme="majorHAnsi" w:hAnsiTheme="majorHAnsi" w:cs="Arial"/>
          <w:sz w:val="22"/>
          <w:szCs w:val="22"/>
        </w:rPr>
        <w:t>Optimierung der Feedback-Schleife</w:t>
      </w:r>
    </w:p>
    <w:p w14:paraId="7E5D1D7D" w14:textId="77777777" w:rsidR="00582E32" w:rsidRPr="00582E32" w:rsidRDefault="00582E32" w:rsidP="00582E32">
      <w:pPr>
        <w:pStyle w:val="Listenabsatz"/>
        <w:numPr>
          <w:ilvl w:val="0"/>
          <w:numId w:val="1"/>
        </w:numPr>
        <w:ind w:left="714" w:hanging="357"/>
        <w:jc w:val="both"/>
        <w:rPr>
          <w:rFonts w:asciiTheme="majorHAnsi" w:hAnsiTheme="majorHAnsi" w:cs="Arial"/>
          <w:sz w:val="22"/>
          <w:szCs w:val="22"/>
        </w:rPr>
      </w:pPr>
      <w:r w:rsidRPr="00582E32">
        <w:rPr>
          <w:rFonts w:asciiTheme="majorHAnsi" w:hAnsiTheme="majorHAnsi" w:cs="Arial"/>
          <w:sz w:val="22"/>
          <w:szCs w:val="22"/>
        </w:rPr>
        <w:t xml:space="preserve">neuere Produktionsverfahren durch die die Produzenten mehr auf die Bedürfnisse der Verbraucher eingehen konnten </w:t>
      </w:r>
    </w:p>
    <w:p w14:paraId="554131BB" w14:textId="77777777" w:rsidR="00582E32" w:rsidRPr="00582E32" w:rsidRDefault="00582E32" w:rsidP="00582E32">
      <w:pPr>
        <w:pStyle w:val="Listenabsatz"/>
        <w:numPr>
          <w:ilvl w:val="0"/>
          <w:numId w:val="1"/>
        </w:numPr>
        <w:ind w:left="714" w:hanging="357"/>
        <w:jc w:val="both"/>
        <w:rPr>
          <w:rFonts w:asciiTheme="majorHAnsi" w:hAnsiTheme="majorHAnsi" w:cs="Arial"/>
          <w:sz w:val="22"/>
          <w:szCs w:val="22"/>
        </w:rPr>
      </w:pPr>
      <w:r w:rsidRPr="00582E32">
        <w:rPr>
          <w:rFonts w:asciiTheme="majorHAnsi" w:hAnsiTheme="majorHAnsi" w:cs="Arial"/>
          <w:sz w:val="22"/>
          <w:szCs w:val="22"/>
          <w:u w:val="single"/>
        </w:rPr>
        <w:t>Prosumenten</w:t>
      </w:r>
      <w:r w:rsidRPr="00582E32">
        <w:rPr>
          <w:rFonts w:asciiTheme="majorHAnsi" w:hAnsiTheme="majorHAnsi" w:cs="Arial"/>
          <w:sz w:val="22"/>
          <w:szCs w:val="22"/>
        </w:rPr>
        <w:t>: Personen die gleichzeitig Verbraucher aber auch Hersteller sind</w:t>
      </w:r>
    </w:p>
    <w:p w14:paraId="411DAD5F" w14:textId="77777777" w:rsidR="00582E32" w:rsidRDefault="00582E32" w:rsidP="00582E32">
      <w:pPr>
        <w:jc w:val="both"/>
        <w:rPr>
          <w:rFonts w:asciiTheme="majorHAnsi" w:hAnsiTheme="majorHAnsi" w:cs="Arial"/>
          <w:sz w:val="22"/>
          <w:szCs w:val="22"/>
        </w:rPr>
      </w:pPr>
    </w:p>
    <w:p w14:paraId="2A90F892" w14:textId="77777777" w:rsidR="00582E32" w:rsidRDefault="00582E32" w:rsidP="00582E32">
      <w:pPr>
        <w:jc w:val="both"/>
        <w:rPr>
          <w:rFonts w:asciiTheme="majorHAnsi" w:hAnsiTheme="majorHAnsi" w:cs="Arial"/>
          <w:sz w:val="22"/>
          <w:szCs w:val="22"/>
        </w:rPr>
      </w:pPr>
    </w:p>
    <w:p w14:paraId="1450CD18" w14:textId="77777777" w:rsidR="00582E32" w:rsidRPr="00582E32" w:rsidRDefault="00582E32" w:rsidP="00582E32">
      <w:pPr>
        <w:pStyle w:val="Listenabsatz"/>
        <w:numPr>
          <w:ilvl w:val="0"/>
          <w:numId w:val="1"/>
        </w:numPr>
        <w:jc w:val="both"/>
        <w:rPr>
          <w:rFonts w:asciiTheme="majorHAnsi" w:hAnsiTheme="majorHAnsi" w:cs="Arial"/>
          <w:sz w:val="22"/>
          <w:szCs w:val="22"/>
        </w:rPr>
      </w:pPr>
      <w:r w:rsidRPr="00582E32">
        <w:rPr>
          <w:rFonts w:asciiTheme="majorHAnsi" w:hAnsiTheme="majorHAnsi" w:cs="Arial"/>
          <w:sz w:val="22"/>
          <w:szCs w:val="22"/>
        </w:rPr>
        <w:t>bezieht sich nur auf einen „professionellem Kunden“ : Konsument mit professionellem Wissen</w:t>
      </w:r>
    </w:p>
    <w:p w14:paraId="7AD8C14C" w14:textId="77777777" w:rsidR="00582E32" w:rsidRDefault="00582E32" w:rsidP="00582E32">
      <w:pPr>
        <w:pStyle w:val="Listenabsatz"/>
        <w:numPr>
          <w:ilvl w:val="0"/>
          <w:numId w:val="1"/>
        </w:numPr>
        <w:jc w:val="both"/>
        <w:rPr>
          <w:rFonts w:asciiTheme="majorHAnsi" w:hAnsiTheme="majorHAnsi" w:cs="Arial"/>
          <w:sz w:val="22"/>
          <w:szCs w:val="22"/>
        </w:rPr>
      </w:pPr>
      <w:r>
        <w:rPr>
          <w:rFonts w:asciiTheme="majorHAnsi" w:hAnsiTheme="majorHAnsi" w:cs="Arial"/>
          <w:sz w:val="22"/>
          <w:szCs w:val="22"/>
        </w:rPr>
        <w:t xml:space="preserve">trotzdem nur geringfügiger Einfluss </w:t>
      </w:r>
      <w:r w:rsidRPr="00582E32">
        <w:rPr>
          <w:rFonts w:asciiTheme="majorHAnsi" w:hAnsiTheme="majorHAnsi" w:cs="Arial"/>
          <w:sz w:val="22"/>
          <w:szCs w:val="22"/>
        </w:rPr>
        <w:sym w:font="Wingdings" w:char="F0E0"/>
      </w:r>
      <w:r>
        <w:rPr>
          <w:rFonts w:asciiTheme="majorHAnsi" w:hAnsiTheme="majorHAnsi" w:cs="Arial"/>
          <w:sz w:val="22"/>
          <w:szCs w:val="22"/>
        </w:rPr>
        <w:t xml:space="preserve"> weiter unter den Bedingungen und Legitimationen der Produzenten arbeiten und nur Einfluss im Bereich Design</w:t>
      </w:r>
    </w:p>
    <w:p w14:paraId="687C678F" w14:textId="77777777" w:rsidR="00582E32" w:rsidRDefault="00582E32" w:rsidP="00582E32">
      <w:pPr>
        <w:pStyle w:val="Listenabsatz"/>
        <w:numPr>
          <w:ilvl w:val="0"/>
          <w:numId w:val="1"/>
        </w:numPr>
        <w:jc w:val="both"/>
        <w:rPr>
          <w:rFonts w:asciiTheme="majorHAnsi" w:hAnsiTheme="majorHAnsi" w:cs="Arial"/>
          <w:sz w:val="22"/>
          <w:szCs w:val="22"/>
        </w:rPr>
      </w:pPr>
      <w:r>
        <w:rPr>
          <w:rFonts w:asciiTheme="majorHAnsi" w:hAnsiTheme="majorHAnsi" w:cs="Arial"/>
          <w:sz w:val="22"/>
          <w:szCs w:val="22"/>
        </w:rPr>
        <w:t>Modell nach Toffler bezieht sich auf die Phänomene der 70er und 80er und der Technisierung</w:t>
      </w:r>
    </w:p>
    <w:p w14:paraId="079DC8F9" w14:textId="77777777" w:rsidR="00BD113D" w:rsidRDefault="00BD113D" w:rsidP="00BD113D">
      <w:pPr>
        <w:pStyle w:val="Listenabsatz"/>
        <w:jc w:val="both"/>
        <w:rPr>
          <w:rFonts w:asciiTheme="majorHAnsi" w:hAnsiTheme="majorHAnsi" w:cs="Arial"/>
          <w:sz w:val="22"/>
          <w:szCs w:val="22"/>
        </w:rPr>
      </w:pPr>
    </w:p>
    <w:p w14:paraId="4B339AC6" w14:textId="77777777" w:rsidR="00BD113D" w:rsidRDefault="00BD113D" w:rsidP="00582E32">
      <w:pPr>
        <w:pStyle w:val="Listenabsatz"/>
        <w:numPr>
          <w:ilvl w:val="0"/>
          <w:numId w:val="1"/>
        </w:numPr>
        <w:jc w:val="both"/>
        <w:rPr>
          <w:rFonts w:asciiTheme="majorHAnsi" w:hAnsiTheme="majorHAnsi" w:cs="Arial"/>
          <w:sz w:val="22"/>
          <w:szCs w:val="22"/>
        </w:rPr>
      </w:pPr>
      <w:r>
        <w:rPr>
          <w:rFonts w:asciiTheme="majorHAnsi" w:hAnsiTheme="majorHAnsi" w:cs="Arial"/>
          <w:sz w:val="22"/>
          <w:szCs w:val="22"/>
        </w:rPr>
        <w:t>Kevin Kelly Begriff auf Web 2.0 angewendet:</w:t>
      </w:r>
    </w:p>
    <w:p w14:paraId="15C57F1D" w14:textId="77777777" w:rsidR="00BD113D" w:rsidRDefault="00BD113D" w:rsidP="00BD113D">
      <w:pPr>
        <w:pStyle w:val="Listenabsatz"/>
        <w:jc w:val="both"/>
        <w:rPr>
          <w:rFonts w:ascii="Calibri" w:hAnsi="Calibri" w:cs="Times New Roman"/>
          <w:sz w:val="22"/>
          <w:szCs w:val="22"/>
        </w:rPr>
      </w:pPr>
      <w:r>
        <w:rPr>
          <w:rFonts w:ascii="Calibri" w:hAnsi="Calibri" w:cs="Times New Roman"/>
          <w:sz w:val="22"/>
          <w:szCs w:val="22"/>
        </w:rPr>
        <w:t>„</w:t>
      </w:r>
      <w:r w:rsidRPr="00BD113D">
        <w:rPr>
          <w:rFonts w:ascii="Calibri" w:hAnsi="Calibri" w:cs="Times New Roman"/>
          <w:sz w:val="22"/>
          <w:szCs w:val="22"/>
        </w:rPr>
        <w:t>What matters is the network of social creation, the community of collaborative interaction that futurist Alvin Toffler called prosumption. ... Prosumers produce and consume at once. The producers are the audience, the act of making is the act of watching, and every link is both a point of departure and a destination.” (Kelly 2005: o.S.)</w:t>
      </w:r>
    </w:p>
    <w:p w14:paraId="54AA4590" w14:textId="77777777" w:rsidR="00BD113D" w:rsidRPr="00BD113D" w:rsidRDefault="00BD113D" w:rsidP="00BD113D">
      <w:pPr>
        <w:pStyle w:val="Listenabsatz"/>
        <w:numPr>
          <w:ilvl w:val="0"/>
          <w:numId w:val="1"/>
        </w:numPr>
        <w:jc w:val="both"/>
        <w:rPr>
          <w:rFonts w:ascii="Calibri" w:hAnsi="Calibri" w:cs="Times New Roman"/>
          <w:sz w:val="22"/>
          <w:szCs w:val="22"/>
        </w:rPr>
      </w:pPr>
      <w:r>
        <w:rPr>
          <w:rFonts w:ascii="Calibri" w:hAnsi="Calibri" w:cs="Times New Roman"/>
          <w:sz w:val="22"/>
          <w:szCs w:val="22"/>
        </w:rPr>
        <w:t>Unterschied zwischen Toffler und Kelly: kommunikative Einbettung der Konsumenten</w:t>
      </w:r>
    </w:p>
    <w:p w14:paraId="233B90D6" w14:textId="4892102D" w:rsidR="00BD113D" w:rsidRDefault="00B01F37" w:rsidP="00BD113D">
      <w:pPr>
        <w:pStyle w:val="Listenabsatz"/>
        <w:numPr>
          <w:ilvl w:val="0"/>
          <w:numId w:val="1"/>
        </w:numPr>
        <w:jc w:val="both"/>
        <w:rPr>
          <w:rFonts w:ascii="Calibri" w:hAnsi="Calibri" w:cs="Times New Roman"/>
          <w:sz w:val="22"/>
          <w:szCs w:val="22"/>
        </w:rPr>
      </w:pPr>
      <w:r>
        <w:rPr>
          <w:rFonts w:ascii="Calibri" w:hAnsi="Calibri" w:cs="Times New Roman"/>
          <w:sz w:val="22"/>
          <w:szCs w:val="22"/>
        </w:rPr>
        <w:t>s</w:t>
      </w:r>
      <w:r w:rsidR="00004AC7">
        <w:rPr>
          <w:rFonts w:ascii="Calibri" w:hAnsi="Calibri" w:cs="Times New Roman"/>
          <w:sz w:val="22"/>
          <w:szCs w:val="22"/>
        </w:rPr>
        <w:t xml:space="preserve">chwer miteinander vereinbar </w:t>
      </w:r>
      <w:r w:rsidR="00004AC7" w:rsidRPr="00004AC7">
        <w:rPr>
          <w:rFonts w:ascii="Calibri" w:hAnsi="Calibri" w:cs="Times New Roman"/>
          <w:sz w:val="22"/>
          <w:szCs w:val="22"/>
        </w:rPr>
        <w:sym w:font="Wingdings" w:char="F0E0"/>
      </w:r>
      <w:r w:rsidR="00004AC7">
        <w:rPr>
          <w:rFonts w:ascii="Calibri" w:hAnsi="Calibri" w:cs="Times New Roman"/>
          <w:sz w:val="22"/>
          <w:szCs w:val="22"/>
        </w:rPr>
        <w:t xml:space="preserve"> neue Definition um es auf die direkte Nutzerbeteiligung an der Produktion anzuwenden </w:t>
      </w:r>
      <w:r w:rsidR="00004AC7" w:rsidRPr="00004AC7">
        <w:rPr>
          <w:rFonts w:ascii="Calibri" w:hAnsi="Calibri" w:cs="Times New Roman"/>
          <w:sz w:val="22"/>
          <w:szCs w:val="22"/>
        </w:rPr>
        <w:sym w:font="Wingdings" w:char="F0E0"/>
      </w:r>
      <w:r w:rsidR="00004AC7">
        <w:rPr>
          <w:rFonts w:ascii="Calibri" w:hAnsi="Calibri" w:cs="Times New Roman"/>
          <w:sz w:val="22"/>
          <w:szCs w:val="22"/>
        </w:rPr>
        <w:t xml:space="preserve"> Produtzung</w:t>
      </w:r>
    </w:p>
    <w:p w14:paraId="39BB50E4" w14:textId="77777777" w:rsidR="00857C8E" w:rsidRDefault="00857C8E" w:rsidP="00857C8E">
      <w:pPr>
        <w:pStyle w:val="Listenabsatz"/>
        <w:jc w:val="both"/>
        <w:rPr>
          <w:rFonts w:ascii="Calibri" w:hAnsi="Calibri" w:cs="Times New Roman"/>
          <w:sz w:val="22"/>
          <w:szCs w:val="22"/>
        </w:rPr>
      </w:pPr>
    </w:p>
    <w:p w14:paraId="3F2DDC69" w14:textId="77777777" w:rsidR="00857C8E" w:rsidRPr="00DA2D7A" w:rsidRDefault="00857C8E" w:rsidP="00857C8E">
      <w:pPr>
        <w:widowControl w:val="0"/>
        <w:autoSpaceDE w:val="0"/>
        <w:autoSpaceDN w:val="0"/>
        <w:adjustRightInd w:val="0"/>
        <w:spacing w:after="240" w:line="360" w:lineRule="auto"/>
        <w:ind w:left="2124" w:firstLine="708"/>
        <w:jc w:val="both"/>
        <w:rPr>
          <w:rFonts w:ascii="Calibri" w:hAnsi="Calibri" w:cs="Times"/>
        </w:rPr>
      </w:pPr>
      <w:r>
        <w:rPr>
          <w:rFonts w:ascii="Calibri" w:hAnsi="Calibri" w:cs="Times"/>
        </w:rPr>
        <w:t xml:space="preserve">      (als Nutzer)</w:t>
      </w:r>
    </w:p>
    <w:p w14:paraId="5D6D73D2" w14:textId="77777777" w:rsidR="00857C8E" w:rsidRPr="009776CA" w:rsidRDefault="00857C8E" w:rsidP="00857C8E">
      <w:pPr>
        <w:widowControl w:val="0"/>
        <w:autoSpaceDE w:val="0"/>
        <w:autoSpaceDN w:val="0"/>
        <w:adjustRightInd w:val="0"/>
        <w:spacing w:after="240" w:line="360" w:lineRule="auto"/>
        <w:jc w:val="both"/>
        <w:rPr>
          <w:rFonts w:ascii="Calibri" w:hAnsi="Calibri" w:cs="Times"/>
        </w:rPr>
      </w:pPr>
      <w:r>
        <w:rPr>
          <w:rFonts w:ascii="Calibri" w:hAnsi="Calibri" w:cs="Times"/>
          <w:noProof/>
        </w:rPr>
        <mc:AlternateContent>
          <mc:Choice Requires="wps">
            <w:drawing>
              <wp:anchor distT="0" distB="0" distL="114300" distR="114300" simplePos="0" relativeHeight="251664384" behindDoc="0" locked="0" layoutInCell="1" allowOverlap="1" wp14:anchorId="28FAF5FC" wp14:editId="18D08446">
                <wp:simplePos x="0" y="0"/>
                <wp:positionH relativeFrom="column">
                  <wp:posOffset>3657600</wp:posOffset>
                </wp:positionH>
                <wp:positionV relativeFrom="paragraph">
                  <wp:posOffset>940435</wp:posOffset>
                </wp:positionV>
                <wp:extent cx="914400" cy="428625"/>
                <wp:effectExtent l="50800" t="50800" r="25400" b="130175"/>
                <wp:wrapThrough wrapText="bothSides">
                  <wp:wrapPolygon edited="0">
                    <wp:start x="14400" y="-2560"/>
                    <wp:lineTo x="-1200" y="0"/>
                    <wp:lineTo x="-1200" y="17920"/>
                    <wp:lineTo x="14400" y="20480"/>
                    <wp:lineTo x="15000" y="26880"/>
                    <wp:lineTo x="18000" y="26880"/>
                    <wp:lineTo x="19800" y="20480"/>
                    <wp:lineTo x="21600" y="14080"/>
                    <wp:lineTo x="21600" y="7680"/>
                    <wp:lineTo x="18600" y="-2560"/>
                    <wp:lineTo x="14400" y="-2560"/>
                  </wp:wrapPolygon>
                </wp:wrapThrough>
                <wp:docPr id="28" name="Gestreifter Pfeil nach rechts 28"/>
                <wp:cNvGraphicFramePr/>
                <a:graphic xmlns:a="http://schemas.openxmlformats.org/drawingml/2006/main">
                  <a:graphicData uri="http://schemas.microsoft.com/office/word/2010/wordprocessingShape">
                    <wps:wsp>
                      <wps:cNvSpPr/>
                      <wps:spPr>
                        <a:xfrm>
                          <a:off x="0" y="0"/>
                          <a:ext cx="914400" cy="428625"/>
                        </a:xfrm>
                        <a:prstGeom prst="stripedRightArrow">
                          <a:avLst/>
                        </a:prstGeom>
                        <a:solidFill>
                          <a:srgbClr val="FF6600"/>
                        </a:solidFill>
                        <a:effectLst>
                          <a:outerShdw blurRad="40000" dist="23000" dir="5400000" rotWithShape="0">
                            <a:srgbClr val="000000">
                              <a:alpha val="35000"/>
                            </a:srgbClr>
                          </a:out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3" coordsize="21600,21600" o:spt="93" adj="16200,5400" path="m@0,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Gestreifter Pfeil nach rechts 28" o:spid="_x0000_s1026" type="#_x0000_t93" style="position:absolute;margin-left:4in;margin-top:74.05pt;width:1in;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" adj="16538" fillcolor="#f60" strokecolor="#4579b8 [3044]">
                <v:shadow on="t" opacity="22937f" mv:blur="40000f" origin=",.5" offset="0,23000emu"/>
                <w10:wrap type="through"/>
              </v:shape>
            </w:pict>
          </mc:Fallback>
        </mc:AlternateContent>
      </w:r>
      <w:r>
        <w:rPr>
          <w:rFonts w:ascii="Calibri" w:hAnsi="Calibri" w:cs="Times"/>
          <w:noProof/>
        </w:rPr>
        <mc:AlternateContent>
          <mc:Choice Requires="wps">
            <w:drawing>
              <wp:anchor distT="0" distB="0" distL="114300" distR="114300" simplePos="0" relativeHeight="251663360" behindDoc="0" locked="0" layoutInCell="1" allowOverlap="1" wp14:anchorId="3E78D07B" wp14:editId="3BE2E603">
                <wp:simplePos x="0" y="0"/>
                <wp:positionH relativeFrom="column">
                  <wp:posOffset>1943100</wp:posOffset>
                </wp:positionH>
                <wp:positionV relativeFrom="paragraph">
                  <wp:posOffset>1054735</wp:posOffset>
                </wp:positionV>
                <wp:extent cx="3886200" cy="342900"/>
                <wp:effectExtent l="0" t="0" r="0" b="12700"/>
                <wp:wrapSquare wrapText="bothSides"/>
                <wp:docPr id="27" name="Textfeld 27"/>
                <wp:cNvGraphicFramePr/>
                <a:graphic xmlns:a="http://schemas.openxmlformats.org/drawingml/2006/main">
                  <a:graphicData uri="http://schemas.microsoft.com/office/word/2010/wordprocessingShape">
                    <wps:wsp>
                      <wps:cNvSpPr txBox="1"/>
                      <wps:spPr>
                        <a:xfrm>
                          <a:off x="0" y="0"/>
                          <a:ext cx="38862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CC747FF" w14:textId="77777777" w:rsidR="000C5A86" w:rsidRDefault="000C5A86" w:rsidP="00857C8E">
                            <w:r>
                              <w:t>Produtzer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feld 27" o:spid="_x0000_s1026" type="#_x0000_t202" style="position:absolute;left:0;text-align:left;margin-left:153pt;margin-top:83.05pt;width:306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" filled="f" stroked="f">
                <v:textbox>
                  <w:txbxContent>
                    <w:p w14:paraId="5CC747FF" w14:textId="77777777" w:rsidR="000C5A86" w:rsidRDefault="000C5A86" w:rsidP="00857C8E">
                      <w:r>
                        <w:t>Produtzer</w:t>
                      </w:r>
                    </w:p>
                  </w:txbxContent>
                </v:textbox>
                <w10:wrap type="square"/>
              </v:shape>
            </w:pict>
          </mc:Fallback>
        </mc:AlternateContent>
      </w:r>
      <w:r>
        <w:rPr>
          <w:rFonts w:ascii="Calibri" w:hAnsi="Calibri" w:cs="Times"/>
          <w:noProof/>
        </w:rPr>
        <mc:AlternateContent>
          <mc:Choice Requires="wps">
            <w:drawing>
              <wp:anchor distT="0" distB="0" distL="114300" distR="114300" simplePos="0" relativeHeight="251662336" behindDoc="0" locked="0" layoutInCell="1" allowOverlap="1" wp14:anchorId="0A9EC714" wp14:editId="56B92BC2">
                <wp:simplePos x="0" y="0"/>
                <wp:positionH relativeFrom="column">
                  <wp:posOffset>114300</wp:posOffset>
                </wp:positionH>
                <wp:positionV relativeFrom="paragraph">
                  <wp:posOffset>940435</wp:posOffset>
                </wp:positionV>
                <wp:extent cx="914400" cy="457200"/>
                <wp:effectExtent l="50800" t="50800" r="50800" b="127000"/>
                <wp:wrapThrough wrapText="bothSides">
                  <wp:wrapPolygon edited="0">
                    <wp:start x="14400" y="-2400"/>
                    <wp:lineTo x="-1200" y="0"/>
                    <wp:lineTo x="-1200" y="19200"/>
                    <wp:lineTo x="13800" y="24000"/>
                    <wp:lineTo x="14400" y="26400"/>
                    <wp:lineTo x="18000" y="26400"/>
                    <wp:lineTo x="18600" y="24000"/>
                    <wp:lineTo x="22200" y="14400"/>
                    <wp:lineTo x="21600" y="8400"/>
                    <wp:lineTo x="18000" y="-2400"/>
                    <wp:lineTo x="14400" y="-2400"/>
                  </wp:wrapPolygon>
                </wp:wrapThrough>
                <wp:docPr id="26" name="Gestreifter Pfeil nach rechts 26"/>
                <wp:cNvGraphicFramePr/>
                <a:graphic xmlns:a="http://schemas.openxmlformats.org/drawingml/2006/main">
                  <a:graphicData uri="http://schemas.microsoft.com/office/word/2010/wordprocessingShape">
                    <wps:wsp>
                      <wps:cNvSpPr/>
                      <wps:spPr>
                        <a:xfrm flipV="1">
                          <a:off x="0" y="0"/>
                          <a:ext cx="914400" cy="457200"/>
                        </a:xfrm>
                        <a:prstGeom prst="stripedRightArrow">
                          <a:avLst/>
                        </a:prstGeom>
                        <a:solidFill>
                          <a:srgbClr val="FFFF00"/>
                        </a:solidFill>
                        <a:effectLst>
                          <a:outerShdw blurRad="40000" dist="23000" dir="5400000" rotWithShape="0">
                            <a:srgbClr val="000000">
                              <a:alpha val="35000"/>
                            </a:srgbClr>
                          </a:outerShdw>
                        </a:effectLst>
                      </wps:spPr>
                      <wps:style>
                        <a:lnRef idx="1">
                          <a:schemeClr val="accent1"/>
                        </a:lnRef>
                        <a:fillRef idx="3">
                          <a:schemeClr val="accent1"/>
                        </a:fillRef>
                        <a:effectRef idx="2">
                          <a:schemeClr val="accent1"/>
                        </a:effectRef>
                        <a:fontRef idx="minor">
                          <a:schemeClr val="lt1"/>
                        </a:fontRef>
                      </wps:style>
                      <wps:txbx>
                        <w:txbxContent>
                          <w:p w14:paraId="02E4DDE0" w14:textId="77777777" w:rsidR="000C5A86" w:rsidRDefault="000C5A86" w:rsidP="00857C8E">
                            <w:pPr>
                              <w:jc w:val="center"/>
                            </w:pPr>
                          </w:p>
                          <w:p w14:paraId="21208443" w14:textId="77777777" w:rsidR="000C5A86" w:rsidRDefault="000C5A86" w:rsidP="00857C8E">
                            <w:pPr>
                              <w:jc w:val="center"/>
                            </w:pPr>
                          </w:p>
                          <w:p w14:paraId="777EC66C" w14:textId="77777777" w:rsidR="000C5A86" w:rsidRDefault="000C5A86" w:rsidP="00857C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3" coordsize="21600,21600" o:spt="93" adj="16200,5400" path="m@0,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Gestreifter Pfeil nach rechts 26" o:spid="_x0000_s1027" type="#_x0000_t93" style="position:absolute;left:0;text-align:left;margin-left:9pt;margin-top:74.05pt;width:1in;height:36pt;flip:y;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" fillcolor="yellow" strokecolor="#4579b8 [3044]">
                <v:shadow on="t" opacity="22937f" mv:blur="40000f" origin=",.5" offset="0,23000emu"/>
                <v:textbox>
                  <w:txbxContent>
                    <w:p w14:paraId="02E4DDE0" w14:textId="77777777" w:rsidR="000C5A86" w:rsidRDefault="000C5A86" w:rsidP="00857C8E">
                      <w:pPr>
                        <w:jc w:val="center"/>
                      </w:pPr>
                    </w:p>
                    <w:p w14:paraId="21208443" w14:textId="77777777" w:rsidR="000C5A86" w:rsidRDefault="000C5A86" w:rsidP="00857C8E">
                      <w:pPr>
                        <w:jc w:val="center"/>
                      </w:pPr>
                    </w:p>
                    <w:p w14:paraId="777EC66C" w14:textId="77777777" w:rsidR="000C5A86" w:rsidRDefault="000C5A86" w:rsidP="00857C8E">
                      <w:pPr>
                        <w:jc w:val="center"/>
                      </w:pPr>
                    </w:p>
                  </w:txbxContent>
                </v:textbox>
                <w10:wrap type="through"/>
              </v:shape>
            </w:pict>
          </mc:Fallback>
        </mc:AlternateContent>
      </w:r>
      <w:r>
        <w:rPr>
          <w:rFonts w:ascii="Calibri" w:hAnsi="Calibri" w:cs="Times"/>
        </w:rPr>
        <w:t xml:space="preserve">     </w:t>
      </w:r>
      <w:r>
        <w:rPr>
          <w:rFonts w:ascii="Calibri" w:hAnsi="Calibri" w:cs="Times"/>
        </w:rPr>
        <w:tab/>
      </w:r>
      <w:r>
        <w:rPr>
          <w:rFonts w:ascii="Calibri" w:hAnsi="Calibri" w:cs="Times"/>
        </w:rPr>
        <w:tab/>
      </w:r>
      <w:r>
        <w:rPr>
          <w:rFonts w:ascii="Calibri" w:hAnsi="Calibri" w:cs="Times"/>
        </w:rPr>
        <w:tab/>
      </w:r>
      <w:r>
        <w:rPr>
          <w:rFonts w:ascii="Calibri" w:hAnsi="Calibri" w:cs="Times"/>
        </w:rPr>
        <w:tab/>
      </w:r>
      <w:r>
        <w:rPr>
          <w:rFonts w:ascii="Times" w:hAnsi="Times" w:cs="Times"/>
          <w:noProof/>
        </w:rPr>
        <w:drawing>
          <wp:inline distT="0" distB="0" distL="0" distR="0" wp14:anchorId="4ADE8AB7" wp14:editId="76658DE6">
            <wp:extent cx="1268095" cy="709295"/>
            <wp:effectExtent l="0" t="0" r="1905" b="1905"/>
            <wp:docPr id="32" name="Bild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268095" cy="709295"/>
                    </a:xfrm>
                    <a:prstGeom prst="rect">
                      <a:avLst/>
                    </a:prstGeom>
                    <a:noFill/>
                    <a:ln>
                      <a:noFill/>
                    </a:ln>
                    <a:effectLst/>
                  </pic:spPr>
                </pic:pic>
              </a:graphicData>
            </a:graphic>
          </wp:inline>
        </w:drawing>
      </w:r>
    </w:p>
    <w:p w14:paraId="4B012AA9" w14:textId="77777777" w:rsidR="00857C8E" w:rsidRPr="009776CA" w:rsidRDefault="00857C8E" w:rsidP="00857C8E">
      <w:pPr>
        <w:widowControl w:val="0"/>
        <w:autoSpaceDE w:val="0"/>
        <w:autoSpaceDN w:val="0"/>
        <w:adjustRightInd w:val="0"/>
        <w:spacing w:after="240" w:line="360" w:lineRule="auto"/>
        <w:ind w:left="1416" w:firstLine="708"/>
        <w:jc w:val="both"/>
        <w:rPr>
          <w:rFonts w:ascii="Calibri" w:hAnsi="Calibri" w:cs="Times"/>
        </w:rPr>
      </w:pPr>
      <w:r>
        <w:rPr>
          <w:rFonts w:ascii="Calibri" w:hAnsi="Calibri" w:cs="Times"/>
          <w:noProof/>
        </w:rPr>
        <mc:AlternateContent>
          <mc:Choice Requires="wps">
            <w:drawing>
              <wp:anchor distT="0" distB="0" distL="114300" distR="114300" simplePos="0" relativeHeight="251666432" behindDoc="0" locked="0" layoutInCell="1" allowOverlap="1" wp14:anchorId="7E5BDC37" wp14:editId="2198AFEC">
                <wp:simplePos x="0" y="0"/>
                <wp:positionH relativeFrom="column">
                  <wp:posOffset>2603500</wp:posOffset>
                </wp:positionH>
                <wp:positionV relativeFrom="paragraph">
                  <wp:posOffset>97790</wp:posOffset>
                </wp:positionV>
                <wp:extent cx="685800" cy="342900"/>
                <wp:effectExtent l="0" t="25400" r="0" b="12700"/>
                <wp:wrapSquare wrapText="bothSides"/>
                <wp:docPr id="31" name="Textfeld 31"/>
                <wp:cNvGraphicFramePr/>
                <a:graphic xmlns:a="http://schemas.openxmlformats.org/drawingml/2006/main">
                  <a:graphicData uri="http://schemas.microsoft.com/office/word/2010/wordprocessingShape">
                    <wps:wsp>
                      <wps:cNvSpPr txBox="1"/>
                      <wps:spPr>
                        <a:xfrm>
                          <a:off x="0" y="0"/>
                          <a:ext cx="685800" cy="342900"/>
                        </a:xfrm>
                        <a:prstGeom prst="rect">
                          <a:avLst/>
                        </a:prstGeom>
                        <a:noFill/>
                        <a:ln>
                          <a:noFill/>
                        </a:ln>
                        <a:effectLst>
                          <a:glow rad="63500">
                            <a:schemeClr val="accent2">
                              <a:satMod val="175000"/>
                              <a:alpha val="40000"/>
                            </a:schemeClr>
                          </a:glow>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9AAF33" w14:textId="77777777" w:rsidR="000C5A86" w:rsidRDefault="000C5A86" w:rsidP="00857C8E">
                            <w:r>
                              <w:t>Inhalt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31" o:spid="_x0000_s1028" type="#_x0000_t202" style="position:absolute;left:0;text-align:left;margin-left:205pt;margin-top:7.7pt;width:54pt;height:2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" filled="f" stroked="f">
                <v:textbox>
                  <w:txbxContent>
                    <w:p w14:paraId="6A9AAF33" w14:textId="77777777" w:rsidR="000C5A86" w:rsidRDefault="000C5A86" w:rsidP="00857C8E">
                      <w:r>
                        <w:t>Inhalt</w:t>
                      </w:r>
                    </w:p>
                  </w:txbxContent>
                </v:textbox>
                <w10:wrap type="square"/>
              </v:shape>
            </w:pict>
          </mc:Fallback>
        </mc:AlternateContent>
      </w:r>
      <w:r>
        <w:rPr>
          <w:rFonts w:ascii="Calibri" w:hAnsi="Calibri" w:cs="Times"/>
          <w:noProof/>
        </w:rPr>
        <mc:AlternateContent>
          <mc:Choice Requires="wps">
            <w:drawing>
              <wp:anchor distT="0" distB="0" distL="114300" distR="114300" simplePos="0" relativeHeight="251665408" behindDoc="0" locked="0" layoutInCell="1" allowOverlap="1" wp14:anchorId="4462E0A2" wp14:editId="631406D7">
                <wp:simplePos x="0" y="0"/>
                <wp:positionH relativeFrom="column">
                  <wp:posOffset>-939800</wp:posOffset>
                </wp:positionH>
                <wp:positionV relativeFrom="paragraph">
                  <wp:posOffset>97790</wp:posOffset>
                </wp:positionV>
                <wp:extent cx="571500" cy="228600"/>
                <wp:effectExtent l="0" t="0" r="0" b="0"/>
                <wp:wrapSquare wrapText="bothSides"/>
                <wp:docPr id="29" name="Textfeld 29"/>
                <wp:cNvGraphicFramePr/>
                <a:graphic xmlns:a="http://schemas.openxmlformats.org/drawingml/2006/main">
                  <a:graphicData uri="http://schemas.microsoft.com/office/word/2010/wordprocessingShape">
                    <wps:wsp>
                      <wps:cNvSpPr txBox="1"/>
                      <wps:spPr>
                        <a:xfrm>
                          <a:off x="0" y="0"/>
                          <a:ext cx="5715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63A1A0C" w14:textId="77777777" w:rsidR="000C5A86" w:rsidRDefault="000C5A86" w:rsidP="00857C8E">
                            <w:r>
                              <w:t>Inhalt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29" o:spid="_x0000_s1029" type="#_x0000_t202" style="position:absolute;left:0;text-align:left;margin-left:-73.95pt;margin-top:7.7pt;width:45pt;height:1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" filled="f" stroked="f">
                <v:textbox>
                  <w:txbxContent>
                    <w:p w14:paraId="763A1A0C" w14:textId="77777777" w:rsidR="000C5A86" w:rsidRDefault="000C5A86" w:rsidP="00857C8E">
                      <w:r>
                        <w:t>Inhalt</w:t>
                      </w:r>
                    </w:p>
                  </w:txbxContent>
                </v:textbox>
                <w10:wrap type="square"/>
              </v:shape>
            </w:pict>
          </mc:Fallback>
        </mc:AlternateContent>
      </w:r>
      <w:r>
        <w:rPr>
          <w:rFonts w:ascii="Calibri" w:hAnsi="Calibri" w:cs="Times"/>
        </w:rPr>
        <w:t xml:space="preserve">          </w:t>
      </w:r>
    </w:p>
    <w:p w14:paraId="06CE7A67" w14:textId="77777777" w:rsidR="00857C8E" w:rsidRDefault="00857C8E" w:rsidP="00857C8E">
      <w:pPr>
        <w:widowControl w:val="0"/>
        <w:autoSpaceDE w:val="0"/>
        <w:autoSpaceDN w:val="0"/>
        <w:adjustRightInd w:val="0"/>
        <w:spacing w:after="240" w:line="360" w:lineRule="auto"/>
        <w:jc w:val="both"/>
        <w:rPr>
          <w:rFonts w:ascii="Calibri" w:hAnsi="Calibri" w:cs="Times"/>
        </w:rPr>
      </w:pPr>
      <w:r>
        <w:rPr>
          <w:rFonts w:ascii="Calibri" w:hAnsi="Calibri" w:cs="Times"/>
        </w:rPr>
        <w:t xml:space="preserve"> </w:t>
      </w:r>
      <w:r>
        <w:rPr>
          <w:rFonts w:ascii="Calibri" w:hAnsi="Calibri" w:cs="Times"/>
        </w:rPr>
        <w:tab/>
        <w:t xml:space="preserve">                                          </w:t>
      </w:r>
    </w:p>
    <w:p w14:paraId="3A3A6F33" w14:textId="77777777" w:rsidR="00857C8E" w:rsidRDefault="00857C8E" w:rsidP="00857C8E">
      <w:pPr>
        <w:widowControl w:val="0"/>
        <w:autoSpaceDE w:val="0"/>
        <w:autoSpaceDN w:val="0"/>
        <w:adjustRightInd w:val="0"/>
        <w:spacing w:after="240" w:line="360" w:lineRule="auto"/>
        <w:jc w:val="both"/>
        <w:rPr>
          <w:rFonts w:ascii="Calibri" w:hAnsi="Calibri" w:cs="Times"/>
        </w:rPr>
      </w:pPr>
      <w:r>
        <w:rPr>
          <w:rFonts w:ascii="Calibri" w:hAnsi="Calibri" w:cs="Times"/>
        </w:rPr>
        <w:tab/>
      </w:r>
      <w:r>
        <w:rPr>
          <w:rFonts w:ascii="Calibri" w:hAnsi="Calibri" w:cs="Times"/>
        </w:rPr>
        <w:tab/>
      </w:r>
      <w:r>
        <w:rPr>
          <w:rFonts w:ascii="Calibri" w:hAnsi="Calibri" w:cs="Times"/>
        </w:rPr>
        <w:tab/>
      </w:r>
      <w:r>
        <w:rPr>
          <w:rFonts w:ascii="Calibri" w:hAnsi="Calibri" w:cs="Times"/>
        </w:rPr>
        <w:tab/>
      </w:r>
      <w:r>
        <w:rPr>
          <w:rFonts w:ascii="Times" w:hAnsi="Times" w:cs="Times"/>
          <w:noProof/>
        </w:rPr>
        <w:drawing>
          <wp:inline distT="0" distB="0" distL="0" distR="0" wp14:anchorId="4985CD92" wp14:editId="18F8594F">
            <wp:extent cx="1179195" cy="746571"/>
            <wp:effectExtent l="0" t="0" r="0" b="0"/>
            <wp:docPr id="30" name="Bild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79195" cy="746571"/>
                    </a:xfrm>
                    <a:prstGeom prst="rect">
                      <a:avLst/>
                    </a:prstGeom>
                    <a:noFill/>
                    <a:ln>
                      <a:noFill/>
                    </a:ln>
                  </pic:spPr>
                </pic:pic>
              </a:graphicData>
            </a:graphic>
          </wp:inline>
        </w:drawing>
      </w:r>
    </w:p>
    <w:p w14:paraId="78A11C98" w14:textId="61D4024B" w:rsidR="00857C8E" w:rsidRPr="00857C8E" w:rsidRDefault="00857C8E" w:rsidP="00857C8E">
      <w:pPr>
        <w:widowControl w:val="0"/>
        <w:autoSpaceDE w:val="0"/>
        <w:autoSpaceDN w:val="0"/>
        <w:adjustRightInd w:val="0"/>
        <w:spacing w:after="240" w:line="360" w:lineRule="auto"/>
        <w:jc w:val="both"/>
        <w:rPr>
          <w:rFonts w:ascii="Calibri" w:hAnsi="Calibri" w:cs="Times"/>
        </w:rPr>
      </w:pPr>
      <w:r>
        <w:rPr>
          <w:rFonts w:ascii="Calibri" w:hAnsi="Calibri" w:cs="Times"/>
        </w:rPr>
        <w:tab/>
      </w:r>
      <w:r>
        <w:rPr>
          <w:rFonts w:ascii="Calibri" w:hAnsi="Calibri" w:cs="Times"/>
        </w:rPr>
        <w:tab/>
      </w:r>
      <w:r>
        <w:rPr>
          <w:rFonts w:ascii="Calibri" w:hAnsi="Calibri" w:cs="Times"/>
        </w:rPr>
        <w:tab/>
      </w:r>
      <w:r>
        <w:rPr>
          <w:rFonts w:ascii="Calibri" w:hAnsi="Calibri" w:cs="Times"/>
        </w:rPr>
        <w:tab/>
      </w:r>
      <w:r w:rsidR="00940142">
        <w:rPr>
          <w:rFonts w:ascii="Calibri" w:hAnsi="Calibri" w:cs="Times"/>
        </w:rPr>
        <w:t xml:space="preserve">   </w:t>
      </w:r>
      <w:r>
        <w:rPr>
          <w:rFonts w:ascii="Calibri" w:hAnsi="Calibri" w:cs="Times"/>
        </w:rPr>
        <w:t>(als Produzent)</w:t>
      </w:r>
    </w:p>
    <w:p w14:paraId="57D2FAD6" w14:textId="77777777" w:rsidR="00857C8E" w:rsidRDefault="00857C8E" w:rsidP="00857C8E">
      <w:pPr>
        <w:pStyle w:val="Listenabsatz"/>
        <w:jc w:val="both"/>
        <w:rPr>
          <w:rFonts w:ascii="Calibri" w:hAnsi="Calibri" w:cs="Times New Roman"/>
          <w:sz w:val="22"/>
          <w:szCs w:val="22"/>
        </w:rPr>
      </w:pPr>
    </w:p>
    <w:p w14:paraId="53EDDB40" w14:textId="77777777" w:rsidR="00857C8E" w:rsidRDefault="00857C8E" w:rsidP="00857C8E">
      <w:pPr>
        <w:pStyle w:val="Listenabsatz"/>
        <w:jc w:val="both"/>
        <w:rPr>
          <w:rFonts w:ascii="Calibri" w:hAnsi="Calibri" w:cs="Times New Roman"/>
          <w:sz w:val="22"/>
          <w:szCs w:val="22"/>
        </w:rPr>
      </w:pPr>
    </w:p>
    <w:p w14:paraId="3D1788D1" w14:textId="54460B45" w:rsidR="00004AC7" w:rsidRDefault="00FA0D03" w:rsidP="00BD113D">
      <w:pPr>
        <w:pStyle w:val="Listenabsatz"/>
        <w:numPr>
          <w:ilvl w:val="0"/>
          <w:numId w:val="1"/>
        </w:numPr>
        <w:jc w:val="both"/>
        <w:rPr>
          <w:rFonts w:ascii="Calibri" w:hAnsi="Calibri" w:cs="Times New Roman"/>
          <w:sz w:val="22"/>
          <w:szCs w:val="22"/>
        </w:rPr>
      </w:pPr>
      <w:r>
        <w:rPr>
          <w:rFonts w:ascii="Calibri" w:hAnsi="Calibri" w:cs="Times New Roman"/>
          <w:sz w:val="22"/>
          <w:szCs w:val="22"/>
        </w:rPr>
        <w:t xml:space="preserve">„information communities“ </w:t>
      </w:r>
      <w:r w:rsidR="00857C8E">
        <w:rPr>
          <w:rFonts w:ascii="Calibri" w:hAnsi="Calibri" w:cs="Times New Roman"/>
          <w:sz w:val="22"/>
          <w:szCs w:val="22"/>
        </w:rPr>
        <w:t xml:space="preserve">(Hippel) </w:t>
      </w:r>
      <w:r w:rsidRPr="00FA0D03">
        <w:rPr>
          <w:rFonts w:ascii="Calibri" w:hAnsi="Calibri" w:cs="Times New Roman"/>
          <w:sz w:val="22"/>
          <w:szCs w:val="22"/>
        </w:rPr>
        <w:sym w:font="Wingdings" w:char="F0E0"/>
      </w:r>
      <w:r>
        <w:rPr>
          <w:rFonts w:ascii="Calibri" w:hAnsi="Calibri" w:cs="Times New Roman"/>
          <w:sz w:val="22"/>
          <w:szCs w:val="22"/>
        </w:rPr>
        <w:t xml:space="preserve"> Nutzer nehmen an Gestaltung der Medien </w:t>
      </w:r>
      <w:r w:rsidR="00857C8E">
        <w:rPr>
          <w:rFonts w:ascii="Calibri" w:hAnsi="Calibri" w:cs="Times New Roman"/>
          <w:sz w:val="22"/>
          <w:szCs w:val="22"/>
        </w:rPr>
        <w:t xml:space="preserve">und Inhalte </w:t>
      </w:r>
      <w:r>
        <w:rPr>
          <w:rFonts w:ascii="Calibri" w:hAnsi="Calibri" w:cs="Times New Roman"/>
          <w:sz w:val="22"/>
          <w:szCs w:val="22"/>
        </w:rPr>
        <w:t>teil</w:t>
      </w:r>
      <w:r w:rsidR="00857C8E">
        <w:rPr>
          <w:rFonts w:ascii="Calibri" w:hAnsi="Calibri" w:cs="Times New Roman"/>
          <w:sz w:val="22"/>
          <w:szCs w:val="22"/>
        </w:rPr>
        <w:t>; Netzwerk ermöglicht das Vorgehen der Gemeinschaft; selbstbestimmte Interaktionsprozesse</w:t>
      </w:r>
    </w:p>
    <w:p w14:paraId="1E2B4AF5" w14:textId="0314382A" w:rsidR="00857C8E" w:rsidRDefault="00857C8E" w:rsidP="00BD113D">
      <w:pPr>
        <w:pStyle w:val="Listenabsatz"/>
        <w:numPr>
          <w:ilvl w:val="0"/>
          <w:numId w:val="1"/>
        </w:numPr>
        <w:jc w:val="both"/>
        <w:rPr>
          <w:rFonts w:ascii="Calibri" w:hAnsi="Calibri" w:cs="Times New Roman"/>
          <w:sz w:val="22"/>
          <w:szCs w:val="22"/>
        </w:rPr>
      </w:pPr>
      <w:r>
        <w:rPr>
          <w:rFonts w:ascii="Calibri" w:hAnsi="Calibri" w:cs="Times New Roman"/>
          <w:sz w:val="22"/>
          <w:szCs w:val="22"/>
        </w:rPr>
        <w:t>Kultur der Partizipation Potenzial für „kollektive Intelligenz“</w:t>
      </w:r>
    </w:p>
    <w:p w14:paraId="29A03B6B" w14:textId="12F33D35" w:rsidR="00857C8E" w:rsidRDefault="00857C8E" w:rsidP="00BD113D">
      <w:pPr>
        <w:pStyle w:val="Listenabsatz"/>
        <w:numPr>
          <w:ilvl w:val="0"/>
          <w:numId w:val="1"/>
        </w:numPr>
        <w:jc w:val="both"/>
        <w:rPr>
          <w:rFonts w:ascii="Calibri" w:hAnsi="Calibri" w:cs="Times New Roman"/>
          <w:sz w:val="22"/>
          <w:szCs w:val="22"/>
        </w:rPr>
      </w:pPr>
      <w:r>
        <w:rPr>
          <w:rFonts w:ascii="Calibri" w:hAnsi="Calibri" w:cs="Times New Roman"/>
          <w:sz w:val="22"/>
          <w:szCs w:val="22"/>
        </w:rPr>
        <w:t>Open Source Software Beispiel für den Prozess</w:t>
      </w:r>
    </w:p>
    <w:p w14:paraId="32F5B7B4" w14:textId="77777777" w:rsidR="000129CF" w:rsidRDefault="00B01F37" w:rsidP="000C5A86">
      <w:pPr>
        <w:pStyle w:val="Listenabsatz"/>
        <w:numPr>
          <w:ilvl w:val="0"/>
          <w:numId w:val="1"/>
        </w:numPr>
        <w:jc w:val="both"/>
        <w:rPr>
          <w:rFonts w:ascii="Calibri" w:hAnsi="Calibri" w:cs="Times New Roman"/>
          <w:sz w:val="22"/>
          <w:szCs w:val="22"/>
        </w:rPr>
      </w:pPr>
      <w:r>
        <w:rPr>
          <w:rFonts w:ascii="Calibri" w:hAnsi="Calibri" w:cs="Times New Roman"/>
          <w:sz w:val="22"/>
          <w:szCs w:val="22"/>
        </w:rPr>
        <w:t>k</w:t>
      </w:r>
      <w:r w:rsidR="00857C8E">
        <w:rPr>
          <w:rFonts w:ascii="Calibri" w:hAnsi="Calibri" w:cs="Times New Roman"/>
          <w:sz w:val="22"/>
          <w:szCs w:val="22"/>
        </w:rPr>
        <w:t>eine klare Einteilung wer Produzent und wer Konsument ist</w:t>
      </w:r>
      <w:r w:rsidR="000129CF">
        <w:rPr>
          <w:rFonts w:ascii="Calibri" w:hAnsi="Calibri" w:cs="Times New Roman"/>
          <w:sz w:val="22"/>
          <w:szCs w:val="22"/>
        </w:rPr>
        <w:t>:</w:t>
      </w:r>
    </w:p>
    <w:p w14:paraId="4CAE187E" w14:textId="4DEE6D8B" w:rsidR="000C5A86" w:rsidRPr="000C5A86" w:rsidRDefault="000129CF" w:rsidP="000C5A86">
      <w:pPr>
        <w:widowControl w:val="0"/>
        <w:autoSpaceDE w:val="0"/>
        <w:autoSpaceDN w:val="0"/>
        <w:adjustRightInd w:val="0"/>
        <w:spacing w:after="240"/>
        <w:ind w:left="708"/>
        <w:jc w:val="both"/>
        <w:rPr>
          <w:rFonts w:ascii="Calibri" w:hAnsi="Calibri" w:cs="Times New Roman"/>
          <w:sz w:val="22"/>
          <w:szCs w:val="22"/>
        </w:rPr>
      </w:pPr>
      <w:r w:rsidRPr="000129CF">
        <w:rPr>
          <w:rFonts w:ascii="Calibri" w:hAnsi="Calibri" w:cs="Times New Roman"/>
          <w:sz w:val="22"/>
          <w:szCs w:val="22"/>
        </w:rPr>
        <w:t>„we are seeing the emergence of the user as a new category of relationship to information production and exchange. Users are individuals who are sometimes consumers and sometimes producers. They are substantially more engaged participants, both in defining the terms of their productive activity and in defining what they consume and how they consume it.” (</w:t>
      </w:r>
      <w:r>
        <w:rPr>
          <w:rFonts w:ascii="Calibri" w:hAnsi="Calibri" w:cs="Times New Roman"/>
          <w:sz w:val="22"/>
          <w:szCs w:val="22"/>
        </w:rPr>
        <w:t xml:space="preserve">Benkler </w:t>
      </w:r>
      <w:r w:rsidRPr="000129CF">
        <w:rPr>
          <w:rFonts w:ascii="Calibri" w:hAnsi="Calibri" w:cs="Times New Roman"/>
          <w:sz w:val="22"/>
          <w:szCs w:val="22"/>
        </w:rPr>
        <w:t>2006: 138)</w:t>
      </w:r>
    </w:p>
    <w:p w14:paraId="187FC38B" w14:textId="12F7CFF9" w:rsidR="00857C8E" w:rsidRDefault="00857C8E" w:rsidP="000C5A86">
      <w:pPr>
        <w:pStyle w:val="Listenabsatz"/>
        <w:jc w:val="both"/>
        <w:rPr>
          <w:rFonts w:ascii="Calibri" w:hAnsi="Calibri" w:cs="Times New Roman"/>
          <w:sz w:val="22"/>
          <w:szCs w:val="22"/>
        </w:rPr>
      </w:pPr>
      <w:r w:rsidRPr="00857C8E">
        <w:rPr>
          <w:rFonts w:ascii="Calibri" w:hAnsi="Calibri" w:cs="Times New Roman"/>
          <w:sz w:val="22"/>
          <w:szCs w:val="22"/>
        </w:rPr>
        <w:sym w:font="Wingdings" w:char="F0E0"/>
      </w:r>
      <w:r>
        <w:rPr>
          <w:rFonts w:ascii="Calibri" w:hAnsi="Calibri" w:cs="Times New Roman"/>
          <w:sz w:val="22"/>
          <w:szCs w:val="22"/>
        </w:rPr>
        <w:t xml:space="preserve"> Wertschöpfungskette bis zur Unkenntlichkeit verändert</w:t>
      </w:r>
    </w:p>
    <w:p w14:paraId="76489341" w14:textId="180C89FA" w:rsidR="00857C8E" w:rsidRDefault="00B01F37" w:rsidP="000C5A86">
      <w:pPr>
        <w:pStyle w:val="Listenabsatz"/>
        <w:numPr>
          <w:ilvl w:val="0"/>
          <w:numId w:val="1"/>
        </w:numPr>
        <w:jc w:val="both"/>
        <w:rPr>
          <w:rFonts w:ascii="Calibri" w:hAnsi="Calibri" w:cs="Times New Roman"/>
          <w:sz w:val="22"/>
          <w:szCs w:val="22"/>
        </w:rPr>
      </w:pPr>
      <w:r>
        <w:rPr>
          <w:rFonts w:ascii="Calibri" w:hAnsi="Calibri" w:cs="Times New Roman"/>
          <w:sz w:val="22"/>
          <w:szCs w:val="22"/>
        </w:rPr>
        <w:t>a</w:t>
      </w:r>
      <w:r w:rsidR="00857C8E">
        <w:rPr>
          <w:rFonts w:ascii="Calibri" w:hAnsi="Calibri" w:cs="Times New Roman"/>
          <w:sz w:val="22"/>
          <w:szCs w:val="22"/>
        </w:rPr>
        <w:t>uch Teilnehmer, die die Inhalte nur Nutzen tragen zur Entwicklung bei nicht nur Ideengeber</w:t>
      </w:r>
    </w:p>
    <w:p w14:paraId="193FC51D" w14:textId="7DF2CE09" w:rsidR="00857C8E" w:rsidRPr="00857C8E" w:rsidRDefault="00857C8E" w:rsidP="000C5A86">
      <w:pPr>
        <w:pStyle w:val="Listenabsatz"/>
        <w:numPr>
          <w:ilvl w:val="0"/>
          <w:numId w:val="1"/>
        </w:numPr>
        <w:jc w:val="both"/>
        <w:rPr>
          <w:rFonts w:ascii="Calibri" w:hAnsi="Calibri" w:cs="Times New Roman"/>
          <w:sz w:val="22"/>
          <w:szCs w:val="22"/>
        </w:rPr>
      </w:pPr>
      <w:r w:rsidRPr="00857C8E">
        <w:rPr>
          <w:rFonts w:ascii="Calibri" w:hAnsi="Calibri" w:cs="Times New Roman"/>
          <w:sz w:val="22"/>
          <w:szCs w:val="22"/>
          <w:u w:val="single"/>
        </w:rPr>
        <w:t>Produtzer:</w:t>
      </w:r>
      <w:r w:rsidRPr="00857C8E">
        <w:rPr>
          <w:rFonts w:ascii="Calibri" w:hAnsi="Calibri" w:cs="Times New Roman"/>
          <w:sz w:val="22"/>
          <w:szCs w:val="22"/>
        </w:rPr>
        <w:t xml:space="preserve"> </w:t>
      </w:r>
      <w:r w:rsidRPr="00857C8E">
        <w:rPr>
          <w:rFonts w:ascii="Calibri" w:hAnsi="Calibri"/>
          <w:sz w:val="22"/>
          <w:szCs w:val="22"/>
        </w:rPr>
        <w:t xml:space="preserve">Teilnehmer sind die  eine hybride  Nutzer/Produzenten Rolle einnehmen und ob sie jetzt Nutzer </w:t>
      </w:r>
      <w:r>
        <w:rPr>
          <w:rFonts w:ascii="Calibri" w:hAnsi="Calibri"/>
          <w:sz w:val="22"/>
          <w:szCs w:val="22"/>
        </w:rPr>
        <w:t>oder Produzenten</w:t>
      </w:r>
      <w:r w:rsidRPr="00857C8E">
        <w:rPr>
          <w:rFonts w:ascii="Calibri" w:hAnsi="Calibri"/>
          <w:sz w:val="22"/>
          <w:szCs w:val="22"/>
        </w:rPr>
        <w:t xml:space="preserve"> verändert sich von Aufgabe zu Aufgabe</w:t>
      </w:r>
    </w:p>
    <w:p w14:paraId="66D73B75" w14:textId="77777777" w:rsidR="00857C8E" w:rsidRDefault="00857C8E" w:rsidP="00857C8E">
      <w:pPr>
        <w:ind w:left="360"/>
        <w:jc w:val="both"/>
        <w:rPr>
          <w:rFonts w:ascii="Calibri" w:hAnsi="Calibri" w:cs="Times New Roman"/>
          <w:sz w:val="22"/>
          <w:szCs w:val="22"/>
        </w:rPr>
      </w:pPr>
    </w:p>
    <w:p w14:paraId="58A456AE" w14:textId="1F3315E0" w:rsidR="00857C8E" w:rsidRPr="00857C8E" w:rsidRDefault="00857C8E" w:rsidP="00857C8E">
      <w:pPr>
        <w:pStyle w:val="Listenabsatz"/>
        <w:numPr>
          <w:ilvl w:val="0"/>
          <w:numId w:val="1"/>
        </w:numPr>
        <w:jc w:val="both"/>
        <w:rPr>
          <w:rFonts w:ascii="Calibri" w:hAnsi="Calibri" w:cs="Times New Roman"/>
          <w:sz w:val="22"/>
          <w:szCs w:val="22"/>
        </w:rPr>
      </w:pPr>
      <w:r w:rsidRPr="00857C8E">
        <w:rPr>
          <w:rFonts w:ascii="Calibri" w:hAnsi="Calibri" w:cs="Times New Roman"/>
          <w:sz w:val="22"/>
          <w:szCs w:val="22"/>
        </w:rPr>
        <w:t>Vier Grundprinzipien der Produtzung:</w:t>
      </w:r>
    </w:p>
    <w:p w14:paraId="7B4BD2D4" w14:textId="77777777" w:rsidR="00857C8E" w:rsidRPr="00857C8E" w:rsidRDefault="00857C8E" w:rsidP="00857C8E">
      <w:pPr>
        <w:jc w:val="both"/>
        <w:rPr>
          <w:rFonts w:ascii="Calibri" w:hAnsi="Calibri" w:cs="Times New Roman"/>
          <w:sz w:val="22"/>
          <w:szCs w:val="22"/>
        </w:rPr>
      </w:pPr>
    </w:p>
    <w:p w14:paraId="4131666C" w14:textId="2175DB8F" w:rsidR="00857C8E" w:rsidRPr="00857C8E" w:rsidRDefault="00B01F37" w:rsidP="00857C8E">
      <w:pPr>
        <w:pStyle w:val="Listenabsatz"/>
        <w:numPr>
          <w:ilvl w:val="0"/>
          <w:numId w:val="2"/>
        </w:numPr>
        <w:ind w:left="1066" w:hanging="357"/>
        <w:jc w:val="both"/>
        <w:rPr>
          <w:rFonts w:ascii="Calibri" w:hAnsi="Calibri" w:cs="Times"/>
          <w:sz w:val="22"/>
          <w:szCs w:val="22"/>
        </w:rPr>
      </w:pPr>
      <w:r>
        <w:rPr>
          <w:rFonts w:ascii="Calibri" w:hAnsi="Calibri" w:cs="Times"/>
          <w:sz w:val="22"/>
          <w:szCs w:val="22"/>
        </w:rPr>
        <w:t>o</w:t>
      </w:r>
      <w:r w:rsidR="00857C8E" w:rsidRPr="00857C8E">
        <w:rPr>
          <w:rFonts w:ascii="Calibri" w:hAnsi="Calibri" w:cs="Times"/>
          <w:sz w:val="22"/>
          <w:szCs w:val="22"/>
        </w:rPr>
        <w:t>ffen für alle, gemeinschaftliche Bewertung</w:t>
      </w:r>
    </w:p>
    <w:p w14:paraId="2E14A05D" w14:textId="38C5C78D" w:rsidR="00857C8E" w:rsidRDefault="00B01F37" w:rsidP="00857C8E">
      <w:pPr>
        <w:pStyle w:val="Listenabsatz"/>
        <w:widowControl w:val="0"/>
        <w:numPr>
          <w:ilvl w:val="0"/>
          <w:numId w:val="2"/>
        </w:numPr>
        <w:autoSpaceDE w:val="0"/>
        <w:autoSpaceDN w:val="0"/>
        <w:adjustRightInd w:val="0"/>
        <w:spacing w:after="240"/>
        <w:ind w:left="1066" w:hanging="357"/>
        <w:jc w:val="both"/>
        <w:rPr>
          <w:rFonts w:ascii="Calibri" w:hAnsi="Calibri" w:cs="Times New Roman"/>
          <w:sz w:val="22"/>
          <w:szCs w:val="22"/>
        </w:rPr>
      </w:pPr>
      <w:r>
        <w:rPr>
          <w:rFonts w:ascii="Calibri" w:hAnsi="Calibri" w:cs="Times New Roman"/>
          <w:sz w:val="22"/>
          <w:szCs w:val="22"/>
        </w:rPr>
        <w:t>w</w:t>
      </w:r>
      <w:r w:rsidR="00857C8E" w:rsidRPr="00857C8E">
        <w:rPr>
          <w:rFonts w:ascii="Calibri" w:hAnsi="Calibri" w:cs="Times New Roman"/>
          <w:sz w:val="22"/>
          <w:szCs w:val="22"/>
        </w:rPr>
        <w:t>andelbare Heterarchie, Ad-hoc-Meritokratie</w:t>
      </w:r>
    </w:p>
    <w:p w14:paraId="2F5B8E0B" w14:textId="0E20708E" w:rsidR="00857C8E" w:rsidRPr="00857C8E" w:rsidRDefault="00B01F37" w:rsidP="00857C8E">
      <w:pPr>
        <w:pStyle w:val="Listenabsatz"/>
        <w:widowControl w:val="0"/>
        <w:numPr>
          <w:ilvl w:val="0"/>
          <w:numId w:val="2"/>
        </w:numPr>
        <w:autoSpaceDE w:val="0"/>
        <w:autoSpaceDN w:val="0"/>
        <w:adjustRightInd w:val="0"/>
        <w:spacing w:after="240"/>
        <w:ind w:left="1066" w:hanging="357"/>
        <w:jc w:val="both"/>
        <w:rPr>
          <w:rFonts w:ascii="Calibri" w:hAnsi="Calibri" w:cs="Times New Roman"/>
          <w:sz w:val="22"/>
          <w:szCs w:val="22"/>
        </w:rPr>
      </w:pPr>
      <w:r>
        <w:rPr>
          <w:rFonts w:ascii="Calibri" w:hAnsi="Calibri" w:cs="Times New Roman"/>
          <w:sz w:val="22"/>
          <w:szCs w:val="22"/>
        </w:rPr>
        <w:t>u</w:t>
      </w:r>
      <w:r w:rsidR="00857C8E" w:rsidRPr="00857C8E">
        <w:rPr>
          <w:rFonts w:ascii="Calibri" w:hAnsi="Calibri" w:cs="Times New Roman"/>
          <w:sz w:val="22"/>
          <w:szCs w:val="22"/>
        </w:rPr>
        <w:t>nfertige Artefakte, fortlaufende Prozesse</w:t>
      </w:r>
    </w:p>
    <w:p w14:paraId="4ECFC6BE" w14:textId="1A6FC665" w:rsidR="00857C8E" w:rsidRPr="00857C8E" w:rsidRDefault="00B01F37" w:rsidP="00857C8E">
      <w:pPr>
        <w:pStyle w:val="Listenabsatz"/>
        <w:widowControl w:val="0"/>
        <w:numPr>
          <w:ilvl w:val="0"/>
          <w:numId w:val="2"/>
        </w:numPr>
        <w:autoSpaceDE w:val="0"/>
        <w:autoSpaceDN w:val="0"/>
        <w:adjustRightInd w:val="0"/>
        <w:spacing w:after="240"/>
        <w:ind w:left="1066" w:hanging="357"/>
        <w:jc w:val="both"/>
        <w:rPr>
          <w:rFonts w:ascii="Calibri" w:hAnsi="Calibri" w:cs="Times New Roman"/>
          <w:sz w:val="22"/>
          <w:szCs w:val="22"/>
        </w:rPr>
      </w:pPr>
      <w:r>
        <w:rPr>
          <w:rFonts w:ascii="Calibri" w:hAnsi="Calibri" w:cs="Times New Roman"/>
          <w:sz w:val="22"/>
          <w:szCs w:val="22"/>
        </w:rPr>
        <w:t>d</w:t>
      </w:r>
      <w:r w:rsidR="00857C8E" w:rsidRPr="00857C8E">
        <w:rPr>
          <w:rFonts w:ascii="Calibri" w:hAnsi="Calibri" w:cs="Times New Roman"/>
          <w:sz w:val="22"/>
          <w:szCs w:val="22"/>
        </w:rPr>
        <w:t xml:space="preserve">ie weiteren Auswirkungen der Produtzung </w:t>
      </w:r>
    </w:p>
    <w:p w14:paraId="23FE161F" w14:textId="77777777" w:rsidR="00857C8E" w:rsidRPr="00857C8E" w:rsidRDefault="00857C8E" w:rsidP="00857C8E">
      <w:pPr>
        <w:pStyle w:val="Listenabsatz"/>
        <w:widowControl w:val="0"/>
        <w:autoSpaceDE w:val="0"/>
        <w:autoSpaceDN w:val="0"/>
        <w:adjustRightInd w:val="0"/>
        <w:spacing w:after="240"/>
        <w:ind w:left="1068"/>
        <w:jc w:val="both"/>
        <w:rPr>
          <w:rFonts w:ascii="Calibri" w:hAnsi="Calibri" w:cs="Times New Roman"/>
          <w:sz w:val="22"/>
          <w:szCs w:val="22"/>
        </w:rPr>
      </w:pPr>
    </w:p>
    <w:p w14:paraId="339E3D2F" w14:textId="77777777" w:rsidR="00857C8E" w:rsidRDefault="00857C8E" w:rsidP="00857C8E">
      <w:pPr>
        <w:ind w:left="360"/>
        <w:jc w:val="both"/>
        <w:rPr>
          <w:rFonts w:ascii="Calibri" w:hAnsi="Calibri" w:cs="Times New Roman"/>
          <w:sz w:val="22"/>
          <w:szCs w:val="22"/>
        </w:rPr>
      </w:pPr>
    </w:p>
    <w:p w14:paraId="2D2C1F37" w14:textId="77777777" w:rsidR="00582E32" w:rsidRPr="00582E32" w:rsidRDefault="00582E32" w:rsidP="00582E32">
      <w:pPr>
        <w:jc w:val="both"/>
        <w:rPr>
          <w:rFonts w:asciiTheme="majorHAnsi" w:hAnsiTheme="majorHAnsi" w:cs="Arial"/>
          <w:sz w:val="22"/>
          <w:szCs w:val="22"/>
        </w:rPr>
      </w:pPr>
      <w:bookmarkStart w:id="0" w:name="_GoBack"/>
      <w:bookmarkEnd w:id="0"/>
    </w:p>
    <w:sectPr w:rsidR="00582E32" w:rsidRPr="00582E32" w:rsidSect="002656CD">
      <w:headerReference w:type="default" r:id="rId1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8EB5BB" w14:textId="77777777" w:rsidR="000C5A86" w:rsidRDefault="000C5A86" w:rsidP="008E460E">
      <w:r>
        <w:separator/>
      </w:r>
    </w:p>
  </w:endnote>
  <w:endnote w:type="continuationSeparator" w:id="0">
    <w:p w14:paraId="671E50DE" w14:textId="77777777" w:rsidR="000C5A86" w:rsidRDefault="000C5A86" w:rsidP="008E4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F17C3E" w14:textId="77777777" w:rsidR="000C5A86" w:rsidRDefault="000C5A86" w:rsidP="008E460E">
      <w:r>
        <w:separator/>
      </w:r>
    </w:p>
  </w:footnote>
  <w:footnote w:type="continuationSeparator" w:id="0">
    <w:p w14:paraId="4D3A8448" w14:textId="77777777" w:rsidR="000C5A86" w:rsidRDefault="000C5A86" w:rsidP="008E460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86141" w14:textId="77777777" w:rsidR="000C5A86" w:rsidRPr="00FE7109" w:rsidRDefault="000C5A86" w:rsidP="008E460E">
    <w:pPr>
      <w:rPr>
        <w:rFonts w:asciiTheme="majorHAnsi" w:hAnsiTheme="majorHAnsi" w:cs="Arial"/>
        <w:sz w:val="20"/>
        <w:szCs w:val="20"/>
      </w:rPr>
    </w:pPr>
    <w:r w:rsidRPr="00FE7109">
      <w:rPr>
        <w:rFonts w:asciiTheme="majorHAnsi" w:hAnsiTheme="majorHAnsi" w:cs="Arial"/>
        <w:sz w:val="20"/>
        <w:szCs w:val="20"/>
      </w:rPr>
      <w:t>Universität Siegen – Sommersemester: 2012 – Fachbereich 1</w:t>
    </w:r>
  </w:p>
  <w:p w14:paraId="4DE7E05E" w14:textId="77777777" w:rsidR="000C5A86" w:rsidRPr="00FE7109" w:rsidRDefault="000C5A86" w:rsidP="008E460E">
    <w:pPr>
      <w:rPr>
        <w:rFonts w:asciiTheme="majorHAnsi" w:hAnsiTheme="majorHAnsi" w:cs="Arial"/>
        <w:sz w:val="20"/>
        <w:szCs w:val="20"/>
      </w:rPr>
    </w:pPr>
    <w:r w:rsidRPr="00FE7109">
      <w:rPr>
        <w:rFonts w:asciiTheme="majorHAnsi" w:hAnsiTheme="majorHAnsi" w:cs="Arial"/>
        <w:sz w:val="20"/>
        <w:szCs w:val="20"/>
      </w:rPr>
      <w:t>Veranstaltung: von der offenen Gesellschaft zur offenen Information -  Dozent: Christoph Groneberg</w:t>
    </w:r>
  </w:p>
  <w:p w14:paraId="53974340" w14:textId="77777777" w:rsidR="000C5A86" w:rsidRPr="00FE7109" w:rsidRDefault="000C5A86" w:rsidP="008E460E">
    <w:pPr>
      <w:rPr>
        <w:rFonts w:asciiTheme="majorHAnsi" w:hAnsiTheme="majorHAnsi" w:cs="Arial"/>
        <w:sz w:val="20"/>
        <w:szCs w:val="20"/>
      </w:rPr>
    </w:pPr>
    <w:r w:rsidRPr="00FE7109">
      <w:rPr>
        <w:rFonts w:asciiTheme="majorHAnsi" w:hAnsiTheme="majorHAnsi" w:cs="Arial"/>
        <w:sz w:val="20"/>
        <w:szCs w:val="20"/>
      </w:rPr>
      <w:t>Referentin: Ina Schmidt – Datum: 13.06.2012</w:t>
    </w:r>
  </w:p>
  <w:p w14:paraId="6CFBC491" w14:textId="77777777" w:rsidR="000C5A86" w:rsidRPr="00FE7109" w:rsidRDefault="000C5A86">
    <w:pPr>
      <w:pStyle w:val="Kopfzeile"/>
      <w:rPr>
        <w:rFonts w:asciiTheme="majorHAnsi" w:hAnsiTheme="majorHAnsi"/>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4729A"/>
    <w:multiLevelType w:val="hybridMultilevel"/>
    <w:tmpl w:val="082E3610"/>
    <w:lvl w:ilvl="0" w:tplc="A03A614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6B74731"/>
    <w:multiLevelType w:val="hybridMultilevel"/>
    <w:tmpl w:val="DDA8299A"/>
    <w:lvl w:ilvl="0" w:tplc="F8289B14">
      <w:start w:val="1"/>
      <w:numFmt w:val="bullet"/>
      <w:lvlText w:val="-"/>
      <w:lvlJc w:val="left"/>
      <w:pPr>
        <w:ind w:left="720" w:hanging="360"/>
      </w:pPr>
      <w:rPr>
        <w:rFonts w:ascii="Calibri" w:eastAsiaTheme="minorEastAsia" w:hAnsi="Calibri" w:cs="Arial" w:hint="default"/>
        <w:sz w:val="2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86768A8"/>
    <w:multiLevelType w:val="hybridMultilevel"/>
    <w:tmpl w:val="7898C5EE"/>
    <w:lvl w:ilvl="0" w:tplc="BE0E9FD6">
      <w:start w:val="1"/>
      <w:numFmt w:val="decimal"/>
      <w:lvlText w:val="%1.)"/>
      <w:lvlJc w:val="left"/>
      <w:pPr>
        <w:ind w:left="1068" w:hanging="360"/>
      </w:pPr>
      <w:rPr>
        <w:rFonts w:cs="Times New Roman"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nsid w:val="4E59659B"/>
    <w:multiLevelType w:val="hybridMultilevel"/>
    <w:tmpl w:val="4FD284DA"/>
    <w:lvl w:ilvl="0" w:tplc="2D5221F0">
      <w:start w:val="1"/>
      <w:numFmt w:val="decimal"/>
      <w:lvlText w:val="%1.)"/>
      <w:lvlJc w:val="left"/>
      <w:pPr>
        <w:ind w:left="720" w:hanging="360"/>
      </w:pPr>
      <w:rPr>
        <w:rFonts w:ascii="Calibri" w:hAnsi="Calibri" w:cs="Times" w:hint="default"/>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60E"/>
    <w:rsid w:val="00004AC7"/>
    <w:rsid w:val="000129CF"/>
    <w:rsid w:val="000C5A86"/>
    <w:rsid w:val="0017482D"/>
    <w:rsid w:val="002656CD"/>
    <w:rsid w:val="00512369"/>
    <w:rsid w:val="00582E32"/>
    <w:rsid w:val="005B0704"/>
    <w:rsid w:val="008229DE"/>
    <w:rsid w:val="00857C8E"/>
    <w:rsid w:val="008E460E"/>
    <w:rsid w:val="00940142"/>
    <w:rsid w:val="00B01F37"/>
    <w:rsid w:val="00BD113D"/>
    <w:rsid w:val="00DC146F"/>
    <w:rsid w:val="00E77B6F"/>
    <w:rsid w:val="00F44BBF"/>
    <w:rsid w:val="00FA0D03"/>
    <w:rsid w:val="00FC3FEC"/>
    <w:rsid w:val="00FE710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82CA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8E460E"/>
    <w:pPr>
      <w:tabs>
        <w:tab w:val="center" w:pos="4536"/>
        <w:tab w:val="right" w:pos="9072"/>
      </w:tabs>
    </w:pPr>
  </w:style>
  <w:style w:type="character" w:customStyle="1" w:styleId="KopfzeileZeichen">
    <w:name w:val="Kopfzeile Zeichen"/>
    <w:basedOn w:val="Absatzstandardschriftart"/>
    <w:link w:val="Kopfzeile"/>
    <w:uiPriority w:val="99"/>
    <w:rsid w:val="008E460E"/>
  </w:style>
  <w:style w:type="paragraph" w:styleId="Fuzeile">
    <w:name w:val="footer"/>
    <w:basedOn w:val="Standard"/>
    <w:link w:val="FuzeileZeichen"/>
    <w:uiPriority w:val="99"/>
    <w:unhideWhenUsed/>
    <w:rsid w:val="008E460E"/>
    <w:pPr>
      <w:tabs>
        <w:tab w:val="center" w:pos="4536"/>
        <w:tab w:val="right" w:pos="9072"/>
      </w:tabs>
    </w:pPr>
  </w:style>
  <w:style w:type="character" w:customStyle="1" w:styleId="FuzeileZeichen">
    <w:name w:val="Fußzeile Zeichen"/>
    <w:basedOn w:val="Absatzstandardschriftart"/>
    <w:link w:val="Fuzeile"/>
    <w:uiPriority w:val="99"/>
    <w:rsid w:val="008E460E"/>
  </w:style>
  <w:style w:type="paragraph" w:styleId="Listenabsatz">
    <w:name w:val="List Paragraph"/>
    <w:basedOn w:val="Standard"/>
    <w:uiPriority w:val="34"/>
    <w:qFormat/>
    <w:rsid w:val="005B0704"/>
    <w:pPr>
      <w:ind w:left="720"/>
      <w:contextualSpacing/>
    </w:pPr>
  </w:style>
  <w:style w:type="paragraph" w:styleId="Sprechblasentext">
    <w:name w:val="Balloon Text"/>
    <w:basedOn w:val="Standard"/>
    <w:link w:val="SprechblasentextZeichen"/>
    <w:uiPriority w:val="99"/>
    <w:semiHidden/>
    <w:unhideWhenUsed/>
    <w:rsid w:val="00857C8E"/>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857C8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8E460E"/>
    <w:pPr>
      <w:tabs>
        <w:tab w:val="center" w:pos="4536"/>
        <w:tab w:val="right" w:pos="9072"/>
      </w:tabs>
    </w:pPr>
  </w:style>
  <w:style w:type="character" w:customStyle="1" w:styleId="KopfzeileZeichen">
    <w:name w:val="Kopfzeile Zeichen"/>
    <w:basedOn w:val="Absatzstandardschriftart"/>
    <w:link w:val="Kopfzeile"/>
    <w:uiPriority w:val="99"/>
    <w:rsid w:val="008E460E"/>
  </w:style>
  <w:style w:type="paragraph" w:styleId="Fuzeile">
    <w:name w:val="footer"/>
    <w:basedOn w:val="Standard"/>
    <w:link w:val="FuzeileZeichen"/>
    <w:uiPriority w:val="99"/>
    <w:unhideWhenUsed/>
    <w:rsid w:val="008E460E"/>
    <w:pPr>
      <w:tabs>
        <w:tab w:val="center" w:pos="4536"/>
        <w:tab w:val="right" w:pos="9072"/>
      </w:tabs>
    </w:pPr>
  </w:style>
  <w:style w:type="character" w:customStyle="1" w:styleId="FuzeileZeichen">
    <w:name w:val="Fußzeile Zeichen"/>
    <w:basedOn w:val="Absatzstandardschriftart"/>
    <w:link w:val="Fuzeile"/>
    <w:uiPriority w:val="99"/>
    <w:rsid w:val="008E460E"/>
  </w:style>
  <w:style w:type="paragraph" w:styleId="Listenabsatz">
    <w:name w:val="List Paragraph"/>
    <w:basedOn w:val="Standard"/>
    <w:uiPriority w:val="34"/>
    <w:qFormat/>
    <w:rsid w:val="005B0704"/>
    <w:pPr>
      <w:ind w:left="720"/>
      <w:contextualSpacing/>
    </w:pPr>
  </w:style>
  <w:style w:type="paragraph" w:styleId="Sprechblasentext">
    <w:name w:val="Balloon Text"/>
    <w:basedOn w:val="Standard"/>
    <w:link w:val="SprechblasentextZeichen"/>
    <w:uiPriority w:val="99"/>
    <w:semiHidden/>
    <w:unhideWhenUsed/>
    <w:rsid w:val="00857C8E"/>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857C8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661930">
      <w:bodyDiv w:val="1"/>
      <w:marLeft w:val="0"/>
      <w:marRight w:val="0"/>
      <w:marTop w:val="0"/>
      <w:marBottom w:val="0"/>
      <w:divBdr>
        <w:top w:val="none" w:sz="0" w:space="0" w:color="auto"/>
        <w:left w:val="none" w:sz="0" w:space="0" w:color="auto"/>
        <w:bottom w:val="none" w:sz="0" w:space="0" w:color="auto"/>
        <w:right w:val="none" w:sz="0" w:space="0" w:color="auto"/>
      </w:divBdr>
      <w:divsChild>
        <w:div w:id="271867538">
          <w:marLeft w:val="547"/>
          <w:marRight w:val="0"/>
          <w:marTop w:val="40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eader" Target="head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2754</Characters>
  <Application>Microsoft Macintosh Word</Application>
  <DocSecurity>0</DocSecurity>
  <Lines>22</Lines>
  <Paragraphs>6</Paragraphs>
  <ScaleCrop>false</ScaleCrop>
  <Company/>
  <LinksUpToDate>false</LinksUpToDate>
  <CharactersWithSpaces>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15</cp:revision>
  <cp:lastPrinted>2012-06-07T12:25:00Z</cp:lastPrinted>
  <dcterms:created xsi:type="dcterms:W3CDTF">2012-06-07T11:23:00Z</dcterms:created>
  <dcterms:modified xsi:type="dcterms:W3CDTF">2012-06-11T11:30:00Z</dcterms:modified>
</cp:coreProperties>
</file>